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C5" w:rsidRPr="001150DE" w:rsidRDefault="004C5BC5" w:rsidP="00824916">
      <w:pPr>
        <w:spacing w:after="0" w:line="264" w:lineRule="auto"/>
        <w:ind w:right="-5125"/>
        <w:rPr>
          <w:rFonts w:ascii="HelveticaNeueLT Std" w:hAnsi="HelveticaNeueLT Std" w:cs="Arial"/>
          <w:b/>
          <w:color w:val="17365D"/>
          <w:sz w:val="50"/>
          <w:szCs w:val="50"/>
        </w:rPr>
      </w:pPr>
      <w:r w:rsidRPr="001150DE">
        <w:rPr>
          <w:rFonts w:ascii="HelveticaNeueLT Std" w:hAnsi="HelveticaNeueLT Std" w:cs="Arial"/>
          <w:b/>
          <w:color w:val="17365D"/>
          <w:sz w:val="50"/>
          <w:szCs w:val="50"/>
        </w:rPr>
        <w:t>Here at The Prince of Wales Hospice we are passionate about providing specialist care for people who have an in</w:t>
      </w:r>
      <w:r w:rsidR="000F474E">
        <w:rPr>
          <w:rFonts w:ascii="HelveticaNeueLT Std" w:hAnsi="HelveticaNeueLT Std" w:cs="Arial"/>
          <w:b/>
          <w:color w:val="17365D"/>
          <w:sz w:val="50"/>
          <w:szCs w:val="50"/>
        </w:rPr>
        <w:t>curable, life-limiting illness</w:t>
      </w:r>
      <w:r w:rsidRPr="001150DE">
        <w:rPr>
          <w:rFonts w:ascii="HelveticaNeueLT Std" w:hAnsi="HelveticaNeueLT Std" w:cs="Arial"/>
          <w:b/>
          <w:color w:val="17365D"/>
          <w:sz w:val="50"/>
          <w:szCs w:val="50"/>
        </w:rPr>
        <w:t>.</w:t>
      </w:r>
    </w:p>
    <w:p w:rsidR="004C5BC5" w:rsidRPr="00946567" w:rsidRDefault="004C5BC5" w:rsidP="00475B3C">
      <w:pPr>
        <w:spacing w:after="0" w:line="264" w:lineRule="auto"/>
        <w:rPr>
          <w:rFonts w:ascii="HelveticaNeueLT Std" w:hAnsi="HelveticaNeueLT Std" w:cs="Arial"/>
          <w:sz w:val="24"/>
          <w:szCs w:val="24"/>
        </w:rPr>
      </w:pPr>
    </w:p>
    <w:p w:rsidR="0094332C" w:rsidRDefault="008769D9" w:rsidP="00475B3C">
      <w:pPr>
        <w:spacing w:after="0" w:line="264" w:lineRule="auto"/>
        <w:rPr>
          <w:rFonts w:ascii="HelveticaNeueLT Std" w:hAnsi="HelveticaNeueLT Std" w:cs="Arial"/>
          <w:sz w:val="24"/>
          <w:szCs w:val="24"/>
        </w:rPr>
      </w:pPr>
      <w:r>
        <w:rPr>
          <w:rFonts w:ascii="HelveticaNeueLT Std" w:hAnsi="HelveticaNeueLT Std" w:cs="Arial"/>
          <w:noProof/>
          <w:sz w:val="24"/>
          <w:szCs w:val="24"/>
          <w:lang w:eastAsia="en-GB"/>
        </w:rPr>
        <w:drawing>
          <wp:anchor distT="0" distB="0" distL="114300" distR="114300" simplePos="0" relativeHeight="251653632" behindDoc="1" locked="0" layoutInCell="1" allowOverlap="1">
            <wp:simplePos x="0" y="0"/>
            <wp:positionH relativeFrom="column">
              <wp:posOffset>3009900</wp:posOffset>
            </wp:positionH>
            <wp:positionV relativeFrom="paragraph">
              <wp:posOffset>128905</wp:posOffset>
            </wp:positionV>
            <wp:extent cx="3095625" cy="2066925"/>
            <wp:effectExtent l="19050" t="0" r="9525" b="0"/>
            <wp:wrapTight wrapText="bothSides">
              <wp:wrapPolygon edited="0">
                <wp:start x="-133" y="0"/>
                <wp:lineTo x="-133" y="21500"/>
                <wp:lineTo x="21666" y="21500"/>
                <wp:lineTo x="21666" y="0"/>
                <wp:lineTo x="-133" y="0"/>
              </wp:wrapPolygon>
            </wp:wrapTight>
            <wp:docPr id="9" name="Picture 1" descr="PWH_May16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H_May16_0055.JPG"/>
                    <pic:cNvPicPr>
                      <a:picLocks noChangeAspect="1" noChangeArrowheads="1"/>
                    </pic:cNvPicPr>
                  </pic:nvPicPr>
                  <pic:blipFill>
                    <a:blip r:embed="rId6" cstate="print"/>
                    <a:srcRect/>
                    <a:stretch>
                      <a:fillRect/>
                    </a:stretch>
                  </pic:blipFill>
                  <pic:spPr bwMode="auto">
                    <a:xfrm>
                      <a:off x="0" y="0"/>
                      <a:ext cx="3095625" cy="2066925"/>
                    </a:xfrm>
                    <a:prstGeom prst="rect">
                      <a:avLst/>
                    </a:prstGeom>
                    <a:noFill/>
                    <a:ln w="9525">
                      <a:noFill/>
                      <a:miter lim="800000"/>
                      <a:headEnd/>
                      <a:tailEnd/>
                    </a:ln>
                  </pic:spPr>
                </pic:pic>
              </a:graphicData>
            </a:graphic>
          </wp:anchor>
        </w:drawing>
      </w:r>
      <w:r w:rsidR="00FB7A4A">
        <w:rPr>
          <w:rFonts w:ascii="HelveticaNeueLT Std" w:hAnsi="HelveticaNeueLT Std" w:cs="Arial"/>
          <w:sz w:val="24"/>
          <w:szCs w:val="24"/>
        </w:rPr>
        <w:t>Through our 13</w:t>
      </w:r>
      <w:r w:rsidR="004C5BC5" w:rsidRPr="00946567">
        <w:rPr>
          <w:rFonts w:ascii="HelveticaNeueLT Std" w:hAnsi="HelveticaNeueLT Std" w:cs="Arial"/>
          <w:sz w:val="24"/>
          <w:szCs w:val="24"/>
        </w:rPr>
        <w:t xml:space="preserve">-bedroom ward for patients who need round the clock care, and our Day Therapy </w:t>
      </w:r>
      <w:r w:rsidR="00F62848">
        <w:rPr>
          <w:rFonts w:ascii="HelveticaNeueLT Std" w:hAnsi="HelveticaNeueLT Std" w:cs="Arial"/>
          <w:sz w:val="24"/>
          <w:szCs w:val="24"/>
        </w:rPr>
        <w:t xml:space="preserve">and Outreach </w:t>
      </w:r>
      <w:r w:rsidR="004C5BC5" w:rsidRPr="00946567">
        <w:rPr>
          <w:rFonts w:ascii="HelveticaNeueLT Std" w:hAnsi="HelveticaNeueLT Std" w:cs="Arial"/>
          <w:sz w:val="24"/>
          <w:szCs w:val="24"/>
        </w:rPr>
        <w:t>service for peo</w:t>
      </w:r>
      <w:r w:rsidR="00B02B11">
        <w:rPr>
          <w:rFonts w:ascii="HelveticaNeueLT Std" w:hAnsi="HelveticaNeueLT Std" w:cs="Arial"/>
          <w:sz w:val="24"/>
          <w:szCs w:val="24"/>
        </w:rPr>
        <w:t xml:space="preserve">ple who </w:t>
      </w:r>
      <w:r w:rsidR="00F62848">
        <w:rPr>
          <w:rFonts w:ascii="HelveticaNeueLT Std" w:hAnsi="HelveticaNeueLT Std" w:cs="Arial"/>
          <w:sz w:val="24"/>
          <w:szCs w:val="24"/>
        </w:rPr>
        <w:t xml:space="preserve">are living relatively well with their condition, we care for nearly 300 </w:t>
      </w:r>
      <w:r w:rsidR="004C5BC5" w:rsidRPr="00946567">
        <w:rPr>
          <w:rFonts w:ascii="HelveticaNeueLT Std" w:hAnsi="HelveticaNeueLT Std" w:cs="Arial"/>
          <w:sz w:val="24"/>
          <w:szCs w:val="24"/>
        </w:rPr>
        <w:t xml:space="preserve">patients a year. </w:t>
      </w:r>
    </w:p>
    <w:p w:rsidR="0094332C" w:rsidRDefault="0094332C" w:rsidP="00475B3C">
      <w:pPr>
        <w:spacing w:after="0" w:line="264" w:lineRule="auto"/>
        <w:rPr>
          <w:rFonts w:ascii="HelveticaNeueLT Std" w:hAnsi="HelveticaNeueLT Std" w:cs="Arial"/>
          <w:sz w:val="24"/>
          <w:szCs w:val="24"/>
        </w:rPr>
      </w:pPr>
    </w:p>
    <w:p w:rsidR="009B1D6E" w:rsidRPr="00946567" w:rsidRDefault="009B1D6E" w:rsidP="00475B3C">
      <w:pPr>
        <w:spacing w:after="0" w:line="264" w:lineRule="auto"/>
        <w:rPr>
          <w:rFonts w:ascii="HelveticaNeueLT Std" w:hAnsi="HelveticaNeueLT Std" w:cs="Arial"/>
          <w:sz w:val="24"/>
          <w:szCs w:val="24"/>
        </w:rPr>
      </w:pPr>
      <w:r w:rsidRPr="00946567">
        <w:rPr>
          <w:rFonts w:ascii="HelveticaNeueLT Std" w:hAnsi="HelveticaNeueLT Std" w:cs="Arial"/>
          <w:sz w:val="24"/>
          <w:szCs w:val="24"/>
        </w:rPr>
        <w:t>Our specialist team includes doctors, nurses and hea</w:t>
      </w:r>
      <w:r w:rsidR="00FB7A4A">
        <w:rPr>
          <w:rFonts w:ascii="HelveticaNeueLT Std" w:hAnsi="HelveticaNeueLT Std" w:cs="Arial"/>
          <w:sz w:val="24"/>
          <w:szCs w:val="24"/>
        </w:rPr>
        <w:t>lthcare assistants, as well as</w:t>
      </w:r>
      <w:r w:rsidRPr="00946567">
        <w:rPr>
          <w:rFonts w:ascii="HelveticaNeueLT Std" w:hAnsi="HelveticaNeueLT Std" w:cs="Arial"/>
          <w:sz w:val="24"/>
          <w:szCs w:val="24"/>
        </w:rPr>
        <w:t xml:space="preserve"> complementary therapists and physical therapists. </w:t>
      </w:r>
    </w:p>
    <w:p w:rsidR="009B1D6E" w:rsidRPr="00946567" w:rsidRDefault="009B1D6E" w:rsidP="00475B3C">
      <w:pPr>
        <w:spacing w:after="0" w:line="264" w:lineRule="auto"/>
        <w:rPr>
          <w:rFonts w:ascii="HelveticaNeueLT Std" w:hAnsi="HelveticaNeueLT Std" w:cs="Arial"/>
          <w:sz w:val="24"/>
          <w:szCs w:val="24"/>
        </w:rPr>
      </w:pPr>
    </w:p>
    <w:p w:rsidR="0094332C" w:rsidRDefault="008769D9" w:rsidP="00475B3C">
      <w:pPr>
        <w:spacing w:after="0" w:line="264" w:lineRule="auto"/>
        <w:rPr>
          <w:rFonts w:ascii="HelveticaNeueLT Std" w:hAnsi="HelveticaNeueLT Std" w:cs="Arial"/>
          <w:sz w:val="24"/>
          <w:szCs w:val="24"/>
        </w:rPr>
      </w:pPr>
      <w:r>
        <w:rPr>
          <w:noProof/>
          <w:lang w:eastAsia="en-GB"/>
        </w:rPr>
        <w:drawing>
          <wp:anchor distT="0" distB="0" distL="114300" distR="114300" simplePos="0" relativeHeight="251660800" behindDoc="1" locked="0" layoutInCell="1" allowOverlap="1">
            <wp:simplePos x="0" y="0"/>
            <wp:positionH relativeFrom="column">
              <wp:posOffset>3009900</wp:posOffset>
            </wp:positionH>
            <wp:positionV relativeFrom="paragraph">
              <wp:posOffset>106680</wp:posOffset>
            </wp:positionV>
            <wp:extent cx="3076575" cy="2155190"/>
            <wp:effectExtent l="19050" t="0" r="9525" b="0"/>
            <wp:wrapTight wrapText="bothSides">
              <wp:wrapPolygon edited="0">
                <wp:start x="-134" y="0"/>
                <wp:lineTo x="-134" y="21384"/>
                <wp:lineTo x="21667" y="21384"/>
                <wp:lineTo x="21667" y="0"/>
                <wp:lineTo x="-134" y="0"/>
              </wp:wrapPolygon>
            </wp:wrapTight>
            <wp:docPr id="12" name="Picture 12" descr="IMG_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4719"/>
                    <pic:cNvPicPr>
                      <a:picLocks noChangeAspect="1" noChangeArrowheads="1"/>
                    </pic:cNvPicPr>
                  </pic:nvPicPr>
                  <pic:blipFill>
                    <a:blip r:embed="rId7" cstate="print"/>
                    <a:srcRect/>
                    <a:stretch>
                      <a:fillRect/>
                    </a:stretch>
                  </pic:blipFill>
                  <pic:spPr bwMode="auto">
                    <a:xfrm>
                      <a:off x="0" y="0"/>
                      <a:ext cx="3076575" cy="2155190"/>
                    </a:xfrm>
                    <a:prstGeom prst="rect">
                      <a:avLst/>
                    </a:prstGeom>
                    <a:noFill/>
                    <a:ln w="9525">
                      <a:noFill/>
                      <a:miter lim="800000"/>
                      <a:headEnd/>
                      <a:tailEnd/>
                    </a:ln>
                  </pic:spPr>
                </pic:pic>
              </a:graphicData>
            </a:graphic>
          </wp:anchor>
        </w:drawing>
      </w:r>
      <w:r w:rsidR="009B1D6E" w:rsidRPr="00946567">
        <w:rPr>
          <w:rFonts w:ascii="HelveticaNeueLT Std" w:hAnsi="HelveticaNeueLT Std" w:cs="Arial"/>
          <w:sz w:val="24"/>
          <w:szCs w:val="24"/>
        </w:rPr>
        <w:t xml:space="preserve">Further emotional and practical support is provided by our family care team. Our chaplain, social worker and bereavement </w:t>
      </w:r>
    </w:p>
    <w:p w:rsidR="004C5BC5" w:rsidRPr="00946567" w:rsidRDefault="009B1D6E" w:rsidP="00475B3C">
      <w:pPr>
        <w:spacing w:after="0" w:line="264" w:lineRule="auto"/>
        <w:rPr>
          <w:rFonts w:ascii="HelveticaNeueLT Std" w:hAnsi="HelveticaNeueLT Std" w:cs="Arial"/>
          <w:sz w:val="24"/>
          <w:szCs w:val="24"/>
        </w:rPr>
      </w:pPr>
      <w:r w:rsidRPr="00946567">
        <w:rPr>
          <w:rFonts w:ascii="HelveticaNeueLT Std" w:hAnsi="HelveticaNeueLT Std" w:cs="Arial"/>
          <w:sz w:val="24"/>
          <w:szCs w:val="24"/>
        </w:rPr>
        <w:t xml:space="preserve">support co-ordinator work with patients and those who are caring for them – often family members.  </w:t>
      </w:r>
    </w:p>
    <w:p w:rsidR="009B1D6E" w:rsidRPr="00946567" w:rsidRDefault="009B1D6E" w:rsidP="00475B3C">
      <w:pPr>
        <w:spacing w:after="0" w:line="264" w:lineRule="auto"/>
        <w:rPr>
          <w:rFonts w:ascii="HelveticaNeueLT Std" w:hAnsi="HelveticaNeueLT Std" w:cs="Arial"/>
          <w:sz w:val="24"/>
          <w:szCs w:val="24"/>
        </w:rPr>
      </w:pPr>
    </w:p>
    <w:p w:rsidR="004C5BC5" w:rsidRPr="00946567" w:rsidRDefault="004C5BC5" w:rsidP="00475B3C">
      <w:pPr>
        <w:spacing w:after="0" w:line="264" w:lineRule="auto"/>
        <w:rPr>
          <w:rFonts w:ascii="HelveticaNeueLT Std" w:hAnsi="HelveticaNeueLT Std" w:cs="Arial"/>
          <w:sz w:val="24"/>
          <w:szCs w:val="24"/>
        </w:rPr>
      </w:pPr>
      <w:r w:rsidRPr="00946567">
        <w:rPr>
          <w:rFonts w:ascii="HelveticaNeueLT Std" w:hAnsi="HelveticaNeueLT Std" w:cs="Arial"/>
          <w:sz w:val="24"/>
          <w:szCs w:val="24"/>
        </w:rPr>
        <w:t xml:space="preserve">We also have a Lymphoedema clinic, treating people with this specific swelling condition, often brought about by cancer treatment. </w:t>
      </w:r>
      <w:r w:rsidR="009B1D6E" w:rsidRPr="00946567">
        <w:rPr>
          <w:rFonts w:ascii="HelveticaNeueLT Std" w:hAnsi="HelveticaNeueLT Std" w:cs="Arial"/>
          <w:sz w:val="24"/>
          <w:szCs w:val="24"/>
        </w:rPr>
        <w:t xml:space="preserve">This operates at three different locations, including the Hospice </w:t>
      </w:r>
      <w:r w:rsidR="00FB7A4A">
        <w:rPr>
          <w:rFonts w:ascii="HelveticaNeueLT Std" w:hAnsi="HelveticaNeueLT Std" w:cs="Arial"/>
          <w:sz w:val="24"/>
          <w:szCs w:val="24"/>
        </w:rPr>
        <w:t>itself</w:t>
      </w:r>
      <w:r w:rsidR="009B1D6E" w:rsidRPr="00946567">
        <w:rPr>
          <w:rFonts w:ascii="HelveticaNeueLT Std" w:hAnsi="HelveticaNeueLT Std" w:cs="Arial"/>
          <w:sz w:val="24"/>
          <w:szCs w:val="24"/>
        </w:rPr>
        <w:t>.</w:t>
      </w:r>
    </w:p>
    <w:p w:rsidR="009B1D6E" w:rsidRPr="00946567" w:rsidRDefault="009B1D6E" w:rsidP="00475B3C">
      <w:pPr>
        <w:spacing w:after="0" w:line="264" w:lineRule="auto"/>
        <w:rPr>
          <w:rFonts w:ascii="HelveticaNeueLT Std" w:hAnsi="HelveticaNeueLT Std" w:cs="Arial"/>
          <w:sz w:val="24"/>
          <w:szCs w:val="24"/>
        </w:rPr>
      </w:pPr>
    </w:p>
    <w:p w:rsidR="0094332C" w:rsidRDefault="00640805" w:rsidP="00475B3C">
      <w:pPr>
        <w:spacing w:after="0" w:line="264" w:lineRule="auto"/>
        <w:rPr>
          <w:rFonts w:ascii="HelveticaNeueLT Std" w:hAnsi="HelveticaNeueLT Std"/>
          <w:sz w:val="24"/>
          <w:szCs w:val="24"/>
        </w:rPr>
      </w:pPr>
      <w:r>
        <w:rPr>
          <w:rFonts w:ascii="HelveticaNeueLT Std" w:hAnsi="HelveticaNeueLT Std"/>
          <w:noProof/>
          <w:sz w:val="24"/>
          <w:szCs w:val="24"/>
          <w:lang w:eastAsia="en-GB"/>
        </w:rPr>
        <w:drawing>
          <wp:anchor distT="0" distB="0" distL="114300" distR="114300" simplePos="0" relativeHeight="251654656" behindDoc="1" locked="0" layoutInCell="1" allowOverlap="1">
            <wp:simplePos x="0" y="0"/>
            <wp:positionH relativeFrom="margin">
              <wp:posOffset>0</wp:posOffset>
            </wp:positionH>
            <wp:positionV relativeFrom="paragraph">
              <wp:posOffset>7153275</wp:posOffset>
            </wp:positionV>
            <wp:extent cx="2390775" cy="1450340"/>
            <wp:effectExtent l="0" t="0" r="9525" b="0"/>
            <wp:wrapTight wrapText="bothSides">
              <wp:wrapPolygon edited="0">
                <wp:start x="0" y="0"/>
                <wp:lineTo x="0" y="21278"/>
                <wp:lineTo x="21514" y="21278"/>
                <wp:lineTo x="21514" y="0"/>
                <wp:lineTo x="0" y="0"/>
              </wp:wrapPolygon>
            </wp:wrapTight>
            <wp:docPr id="7" name="Picture 0" descr="POW 287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 287 BLUE LOGO.jpg"/>
                    <pic:cNvPicPr>
                      <a:picLocks noChangeAspect="1" noChangeArrowheads="1"/>
                    </pic:cNvPicPr>
                  </pic:nvPicPr>
                  <pic:blipFill>
                    <a:blip r:embed="rId8" cstate="print"/>
                    <a:srcRect/>
                    <a:stretch>
                      <a:fillRect/>
                    </a:stretch>
                  </pic:blipFill>
                  <pic:spPr bwMode="auto">
                    <a:xfrm>
                      <a:off x="0" y="0"/>
                      <a:ext cx="2390775" cy="1450340"/>
                    </a:xfrm>
                    <a:prstGeom prst="rect">
                      <a:avLst/>
                    </a:prstGeom>
                    <a:noFill/>
                    <a:ln w="9525">
                      <a:noFill/>
                      <a:miter lim="800000"/>
                      <a:headEnd/>
                      <a:tailEnd/>
                    </a:ln>
                  </pic:spPr>
                </pic:pic>
              </a:graphicData>
            </a:graphic>
          </wp:anchor>
        </w:drawing>
      </w:r>
      <w:r w:rsidR="008769D9">
        <w:rPr>
          <w:noProof/>
          <w:lang w:eastAsia="en-GB"/>
        </w:rPr>
        <w:drawing>
          <wp:anchor distT="0" distB="0" distL="114300" distR="114300" simplePos="0" relativeHeight="251658752" behindDoc="1" locked="0" layoutInCell="1" allowOverlap="1">
            <wp:simplePos x="0" y="0"/>
            <wp:positionH relativeFrom="column">
              <wp:posOffset>2990850</wp:posOffset>
            </wp:positionH>
            <wp:positionV relativeFrom="paragraph">
              <wp:posOffset>38100</wp:posOffset>
            </wp:positionV>
            <wp:extent cx="3095625" cy="2063750"/>
            <wp:effectExtent l="19050" t="0" r="9525" b="0"/>
            <wp:wrapTight wrapText="bothSides">
              <wp:wrapPolygon edited="0">
                <wp:start x="-133" y="0"/>
                <wp:lineTo x="-133" y="21334"/>
                <wp:lineTo x="21666" y="21334"/>
                <wp:lineTo x="21666" y="0"/>
                <wp:lineTo x="-133" y="0"/>
              </wp:wrapPolygon>
            </wp:wrapTight>
            <wp:docPr id="10" name="Picture 10" descr="PoW_StockImages_Feb16_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_StockImages_Feb16_0066"/>
                    <pic:cNvPicPr>
                      <a:picLocks noChangeAspect="1" noChangeArrowheads="1"/>
                    </pic:cNvPicPr>
                  </pic:nvPicPr>
                  <pic:blipFill>
                    <a:blip r:embed="rId9" cstate="print"/>
                    <a:srcRect/>
                    <a:stretch>
                      <a:fillRect/>
                    </a:stretch>
                  </pic:blipFill>
                  <pic:spPr bwMode="auto">
                    <a:xfrm>
                      <a:off x="0" y="0"/>
                      <a:ext cx="3095625" cy="2063750"/>
                    </a:xfrm>
                    <a:prstGeom prst="rect">
                      <a:avLst/>
                    </a:prstGeom>
                    <a:noFill/>
                    <a:ln w="9525">
                      <a:noFill/>
                      <a:miter lim="800000"/>
                      <a:headEnd/>
                      <a:tailEnd/>
                    </a:ln>
                  </pic:spPr>
                </pic:pic>
              </a:graphicData>
            </a:graphic>
          </wp:anchor>
        </w:drawing>
      </w:r>
      <w:r w:rsidR="009B1D6E" w:rsidRPr="00946567">
        <w:rPr>
          <w:rFonts w:ascii="HelveticaNeueLT Std" w:hAnsi="HelveticaNeueLT Std"/>
          <w:sz w:val="24"/>
          <w:szCs w:val="24"/>
        </w:rPr>
        <w:t xml:space="preserve">We are committed to working closely with others in the health sector to ensure seamless care for our patients and their </w:t>
      </w:r>
    </w:p>
    <w:p w:rsidR="009B1D6E" w:rsidRPr="00946567" w:rsidRDefault="009B1D6E" w:rsidP="00475B3C">
      <w:pPr>
        <w:spacing w:after="0" w:line="264" w:lineRule="auto"/>
        <w:rPr>
          <w:rFonts w:ascii="HelveticaNeueLT Std" w:hAnsi="HelveticaNeueLT Std"/>
          <w:sz w:val="24"/>
          <w:szCs w:val="24"/>
        </w:rPr>
      </w:pPr>
      <w:r w:rsidRPr="00946567">
        <w:rPr>
          <w:rFonts w:ascii="HelveticaNeueLT Std" w:hAnsi="HelveticaNeueLT Std"/>
          <w:sz w:val="24"/>
          <w:szCs w:val="24"/>
        </w:rPr>
        <w:t>families</w:t>
      </w:r>
      <w:r w:rsidR="0094332C">
        <w:rPr>
          <w:rFonts w:ascii="HelveticaNeueLT Std" w:hAnsi="HelveticaNeueLT Std"/>
          <w:sz w:val="24"/>
          <w:szCs w:val="24"/>
        </w:rPr>
        <w:t>.</w:t>
      </w:r>
    </w:p>
    <w:p w:rsidR="0094332C" w:rsidRDefault="0094332C" w:rsidP="00475B3C">
      <w:pPr>
        <w:spacing w:after="0" w:line="264" w:lineRule="auto"/>
        <w:rPr>
          <w:rFonts w:ascii="HelveticaNeueLT Std" w:hAnsi="HelveticaNeueLT Std" w:cs="Arial"/>
          <w:b/>
          <w:sz w:val="24"/>
          <w:szCs w:val="24"/>
        </w:rPr>
        <w:sectPr w:rsidR="0094332C" w:rsidSect="00824916">
          <w:type w:val="nextColumn"/>
          <w:pgSz w:w="11906" w:h="16838"/>
          <w:pgMar w:top="1440" w:right="5952" w:bottom="1440" w:left="1440" w:header="708" w:footer="708" w:gutter="0"/>
          <w:cols w:space="708"/>
          <w:docGrid w:linePitch="360"/>
        </w:sectPr>
      </w:pPr>
    </w:p>
    <w:p w:rsidR="0094332C" w:rsidRDefault="008769D9" w:rsidP="00475B3C">
      <w:pPr>
        <w:spacing w:after="0" w:line="264" w:lineRule="auto"/>
        <w:rPr>
          <w:rFonts w:ascii="HelveticaNeueLT Std" w:hAnsi="HelveticaNeueLT Std" w:cs="Arial"/>
          <w:b/>
          <w:sz w:val="24"/>
          <w:szCs w:val="24"/>
        </w:rPr>
      </w:pPr>
      <w:r>
        <w:rPr>
          <w:rFonts w:ascii="HelveticaNeueLT Std" w:hAnsi="HelveticaNeueLT Std" w:cs="Arial"/>
          <w:b/>
          <w:noProof/>
          <w:sz w:val="24"/>
          <w:szCs w:val="24"/>
          <w:lang w:eastAsia="en-GB"/>
        </w:rPr>
        <w:lastRenderedPageBreak/>
        <w:drawing>
          <wp:anchor distT="0" distB="0" distL="114300" distR="114300" simplePos="0" relativeHeight="251657728" behindDoc="1" locked="0" layoutInCell="1" allowOverlap="1">
            <wp:simplePos x="0" y="0"/>
            <wp:positionH relativeFrom="column">
              <wp:posOffset>3023235</wp:posOffset>
            </wp:positionH>
            <wp:positionV relativeFrom="paragraph">
              <wp:posOffset>-104775</wp:posOffset>
            </wp:positionV>
            <wp:extent cx="3011170" cy="1920240"/>
            <wp:effectExtent l="19050" t="0" r="0" b="0"/>
            <wp:wrapTight wrapText="bothSides">
              <wp:wrapPolygon edited="0">
                <wp:start x="-137" y="0"/>
                <wp:lineTo x="-137" y="21429"/>
                <wp:lineTo x="21591" y="21429"/>
                <wp:lineTo x="21591" y="0"/>
                <wp:lineTo x="-137" y="0"/>
              </wp:wrapPolygon>
            </wp:wrapTight>
            <wp:docPr id="6" name="Picture 5" descr="J:\Photos and logos\good hospice photos\new college student photos\IMG_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hotos and logos\good hospice photos\new college student photos\IMG_0551.JPG"/>
                    <pic:cNvPicPr>
                      <a:picLocks noChangeAspect="1" noChangeArrowheads="1"/>
                    </pic:cNvPicPr>
                  </pic:nvPicPr>
                  <pic:blipFill>
                    <a:blip r:embed="rId10" cstate="print"/>
                    <a:srcRect l="4305" r="6654" b="-185"/>
                    <a:stretch>
                      <a:fillRect/>
                    </a:stretch>
                  </pic:blipFill>
                  <pic:spPr bwMode="auto">
                    <a:xfrm>
                      <a:off x="0" y="0"/>
                      <a:ext cx="3011170" cy="1920240"/>
                    </a:xfrm>
                    <a:prstGeom prst="rect">
                      <a:avLst/>
                    </a:prstGeom>
                    <a:noFill/>
                    <a:ln w="9525">
                      <a:noFill/>
                      <a:miter lim="800000"/>
                      <a:headEnd/>
                      <a:tailEnd/>
                    </a:ln>
                  </pic:spPr>
                </pic:pic>
              </a:graphicData>
            </a:graphic>
          </wp:anchor>
        </w:drawing>
      </w:r>
      <w:r>
        <w:rPr>
          <w:rFonts w:ascii="HelveticaNeueLT Std" w:hAnsi="HelveticaNeueLT Std" w:cs="Arial"/>
          <w:b/>
          <w:noProof/>
          <w:sz w:val="24"/>
          <w:szCs w:val="24"/>
          <w:lang w:eastAsia="en-GB"/>
        </w:rPr>
        <w:drawing>
          <wp:anchor distT="0" distB="0" distL="114300" distR="114300" simplePos="0" relativeHeight="251656704" behindDoc="1" locked="0" layoutInCell="1" allowOverlap="1">
            <wp:simplePos x="0" y="0"/>
            <wp:positionH relativeFrom="column">
              <wp:posOffset>19050</wp:posOffset>
            </wp:positionH>
            <wp:positionV relativeFrom="paragraph">
              <wp:posOffset>-104775</wp:posOffset>
            </wp:positionV>
            <wp:extent cx="2880360" cy="1920240"/>
            <wp:effectExtent l="19050" t="0" r="0" b="0"/>
            <wp:wrapTight wrapText="bothSides">
              <wp:wrapPolygon edited="0">
                <wp:start x="-143" y="0"/>
                <wp:lineTo x="-143" y="21429"/>
                <wp:lineTo x="21571" y="21429"/>
                <wp:lineTo x="21571" y="0"/>
                <wp:lineTo x="-143" y="0"/>
              </wp:wrapPolygon>
            </wp:wrapTight>
            <wp:docPr id="5" name="Picture 4" descr="J:\Photos and logos\good hospice photos\2016 May photo shoot\PWH_May16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hotos and logos\good hospice photos\2016 May photo shoot\PWH_May16_0165.JPG"/>
                    <pic:cNvPicPr>
                      <a:picLocks noChangeAspect="1" noChangeArrowheads="1"/>
                    </pic:cNvPicPr>
                  </pic:nvPicPr>
                  <pic:blipFill>
                    <a:blip r:embed="rId11" cstate="print"/>
                    <a:srcRect/>
                    <a:stretch>
                      <a:fillRect/>
                    </a:stretch>
                  </pic:blipFill>
                  <pic:spPr bwMode="auto">
                    <a:xfrm>
                      <a:off x="0" y="0"/>
                      <a:ext cx="2880360" cy="1920240"/>
                    </a:xfrm>
                    <a:prstGeom prst="rect">
                      <a:avLst/>
                    </a:prstGeom>
                    <a:noFill/>
                    <a:ln w="9525">
                      <a:noFill/>
                      <a:miter lim="800000"/>
                      <a:headEnd/>
                      <a:tailEnd/>
                    </a:ln>
                  </pic:spPr>
                </pic:pic>
              </a:graphicData>
            </a:graphic>
          </wp:anchor>
        </w:drawing>
      </w:r>
    </w:p>
    <w:p w:rsidR="009B1D6E" w:rsidRPr="00D6302B" w:rsidRDefault="009B1D6E" w:rsidP="00475B3C">
      <w:pPr>
        <w:spacing w:after="0" w:line="264" w:lineRule="auto"/>
        <w:rPr>
          <w:rFonts w:ascii="HelveticaNeueLT Std" w:hAnsi="HelveticaNeueLT Std" w:cs="Arial"/>
          <w:b/>
          <w:color w:val="17365D"/>
          <w:sz w:val="30"/>
          <w:szCs w:val="30"/>
        </w:rPr>
      </w:pPr>
      <w:r w:rsidRPr="00D6302B">
        <w:rPr>
          <w:rFonts w:ascii="HelveticaNeueLT Std" w:hAnsi="HelveticaNeueLT Std" w:cs="Arial"/>
          <w:b/>
          <w:color w:val="17365D"/>
          <w:sz w:val="30"/>
          <w:szCs w:val="30"/>
        </w:rPr>
        <w:t>Where we are</w:t>
      </w:r>
    </w:p>
    <w:p w:rsidR="004C5BC5" w:rsidRPr="00946567" w:rsidRDefault="004C5BC5" w:rsidP="00475B3C">
      <w:pPr>
        <w:spacing w:after="0" w:line="264" w:lineRule="auto"/>
        <w:rPr>
          <w:rFonts w:ascii="HelveticaNeueLT Std" w:hAnsi="HelveticaNeueLT Std" w:cs="Arial"/>
          <w:sz w:val="24"/>
          <w:szCs w:val="24"/>
        </w:rPr>
      </w:pPr>
    </w:p>
    <w:p w:rsidR="009B1D6E" w:rsidRPr="00946567" w:rsidRDefault="004C5BC5" w:rsidP="00475B3C">
      <w:pPr>
        <w:spacing w:after="0" w:line="264" w:lineRule="auto"/>
        <w:rPr>
          <w:rFonts w:ascii="HelveticaNeueLT Std" w:hAnsi="HelveticaNeueLT Std" w:cs="Arial"/>
          <w:sz w:val="24"/>
          <w:szCs w:val="24"/>
        </w:rPr>
      </w:pPr>
      <w:r w:rsidRPr="00946567">
        <w:rPr>
          <w:rFonts w:ascii="HelveticaNeueLT Std" w:hAnsi="HelveticaNeueLT Std" w:cs="Arial"/>
          <w:sz w:val="24"/>
          <w:szCs w:val="24"/>
        </w:rPr>
        <w:t xml:space="preserve">The area we cover surrounds the Five Towns of Pontefract, Castleford, Normanton, </w:t>
      </w:r>
      <w:r w:rsidR="009B1D6E" w:rsidRPr="00946567">
        <w:rPr>
          <w:rFonts w:ascii="HelveticaNeueLT Std" w:hAnsi="HelveticaNeueLT Std" w:cs="Arial"/>
          <w:sz w:val="24"/>
          <w:szCs w:val="24"/>
        </w:rPr>
        <w:t>Featherstone</w:t>
      </w:r>
      <w:r w:rsidRPr="00946567">
        <w:rPr>
          <w:rFonts w:ascii="HelveticaNeueLT Std" w:hAnsi="HelveticaNeueLT Std" w:cs="Arial"/>
          <w:sz w:val="24"/>
          <w:szCs w:val="24"/>
        </w:rPr>
        <w:t xml:space="preserve"> and Knottingley. </w:t>
      </w:r>
      <w:r w:rsidR="009B1D6E" w:rsidRPr="00946567">
        <w:rPr>
          <w:rFonts w:ascii="HelveticaNeueLT Std" w:hAnsi="HelveticaNeueLT Std" w:cs="Arial"/>
          <w:sz w:val="24"/>
          <w:szCs w:val="24"/>
        </w:rPr>
        <w:t xml:space="preserve">Most of our patients come from this area, and most of our fundraising is done in this area. </w:t>
      </w:r>
    </w:p>
    <w:p w:rsidR="009B1D6E" w:rsidRPr="00946567" w:rsidRDefault="009B1D6E" w:rsidP="00475B3C">
      <w:pPr>
        <w:spacing w:after="0" w:line="264" w:lineRule="auto"/>
        <w:rPr>
          <w:rFonts w:ascii="HelveticaNeueLT Std" w:hAnsi="HelveticaNeueLT Std" w:cs="Arial"/>
          <w:sz w:val="24"/>
          <w:szCs w:val="24"/>
        </w:rPr>
      </w:pPr>
    </w:p>
    <w:p w:rsidR="004C5BC5" w:rsidRPr="00946567" w:rsidRDefault="009B1D6E" w:rsidP="00475B3C">
      <w:pPr>
        <w:spacing w:after="0" w:line="264" w:lineRule="auto"/>
        <w:rPr>
          <w:rFonts w:ascii="HelveticaNeueLT Std" w:hAnsi="HelveticaNeueLT Std" w:cs="Arial"/>
          <w:sz w:val="24"/>
          <w:szCs w:val="24"/>
        </w:rPr>
      </w:pPr>
      <w:r w:rsidRPr="00946567">
        <w:rPr>
          <w:rFonts w:ascii="HelveticaNeueLT Std" w:hAnsi="HelveticaNeueLT Std" w:cs="Arial"/>
          <w:sz w:val="24"/>
          <w:szCs w:val="24"/>
        </w:rPr>
        <w:t>The Hospice itself is in Pontefract, just a few minutes from Junction 32 of the M62. Our modern building also has beautiful gardens for staff, volunteers, patients and visitors to enjoy.</w:t>
      </w:r>
      <w:r w:rsidR="0094332C" w:rsidRPr="0094332C">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4C5BC5" w:rsidRPr="00946567" w:rsidRDefault="004C5BC5" w:rsidP="00475B3C">
      <w:pPr>
        <w:spacing w:after="0" w:line="264" w:lineRule="auto"/>
        <w:rPr>
          <w:rFonts w:ascii="HelveticaNeueLT Std" w:hAnsi="HelveticaNeueLT Std" w:cs="Arial"/>
          <w:sz w:val="24"/>
          <w:szCs w:val="24"/>
        </w:rPr>
      </w:pPr>
    </w:p>
    <w:p w:rsidR="004C5BC5" w:rsidRPr="00946567" w:rsidRDefault="004C5BC5" w:rsidP="00475B3C">
      <w:pPr>
        <w:spacing w:after="0" w:line="264" w:lineRule="auto"/>
        <w:rPr>
          <w:rFonts w:ascii="HelveticaNeueLT Std" w:hAnsi="HelveticaNeueLT Std" w:cs="Arial"/>
          <w:b/>
          <w:sz w:val="24"/>
          <w:szCs w:val="24"/>
        </w:rPr>
      </w:pPr>
    </w:p>
    <w:p w:rsidR="009B1D6E" w:rsidRPr="00D6302B" w:rsidRDefault="00946567" w:rsidP="00475B3C">
      <w:pPr>
        <w:spacing w:after="0" w:line="264" w:lineRule="auto"/>
        <w:rPr>
          <w:rFonts w:ascii="HelveticaNeueLT Std" w:hAnsi="HelveticaNeueLT Std"/>
          <w:b/>
          <w:color w:val="17365D"/>
          <w:sz w:val="30"/>
          <w:szCs w:val="30"/>
        </w:rPr>
      </w:pPr>
      <w:r w:rsidRPr="00D6302B">
        <w:rPr>
          <w:rFonts w:ascii="HelveticaNeueLT Std" w:hAnsi="HelveticaNeueLT Std"/>
          <w:b/>
          <w:color w:val="17365D"/>
          <w:sz w:val="30"/>
          <w:szCs w:val="30"/>
        </w:rPr>
        <w:t>How we are funded</w:t>
      </w:r>
    </w:p>
    <w:p w:rsidR="001150DE" w:rsidRDefault="001150DE" w:rsidP="00475B3C">
      <w:pPr>
        <w:spacing w:after="0" w:line="264" w:lineRule="auto"/>
        <w:rPr>
          <w:rFonts w:ascii="HelveticaNeueLT Std" w:hAnsi="HelveticaNeueLT Std" w:cs="Arial"/>
          <w:sz w:val="24"/>
          <w:szCs w:val="24"/>
        </w:rPr>
      </w:pPr>
    </w:p>
    <w:p w:rsidR="009B1D6E" w:rsidRDefault="009B1D6E" w:rsidP="00475B3C">
      <w:pPr>
        <w:spacing w:after="0" w:line="264" w:lineRule="auto"/>
        <w:rPr>
          <w:rFonts w:ascii="HelveticaNeueLT Std" w:hAnsi="HelveticaNeueLT Std" w:cs="Arial"/>
          <w:sz w:val="24"/>
          <w:szCs w:val="24"/>
        </w:rPr>
      </w:pPr>
      <w:r w:rsidRPr="00946567">
        <w:rPr>
          <w:rFonts w:ascii="HelveticaNeueLT Std" w:hAnsi="HelveticaNeueLT Std" w:cs="Arial"/>
          <w:sz w:val="24"/>
          <w:szCs w:val="24"/>
        </w:rPr>
        <w:t>All of our services are provided free of charge</w:t>
      </w:r>
      <w:r w:rsidRPr="00FB7A4A">
        <w:rPr>
          <w:rFonts w:ascii="HelveticaNeueLT Std" w:hAnsi="HelveticaNeueLT Std" w:cs="Arial"/>
          <w:sz w:val="24"/>
          <w:szCs w:val="24"/>
        </w:rPr>
        <w:t xml:space="preserve"> </w:t>
      </w:r>
      <w:r w:rsidRPr="00946567">
        <w:rPr>
          <w:rFonts w:ascii="HelveticaNeueLT Std" w:hAnsi="HelveticaNeueLT Std" w:cs="Arial"/>
          <w:sz w:val="24"/>
          <w:szCs w:val="24"/>
        </w:rPr>
        <w:t>to patients and their fa</w:t>
      </w:r>
      <w:r w:rsidR="00F62848">
        <w:rPr>
          <w:rFonts w:ascii="HelveticaNeueLT Std" w:hAnsi="HelveticaNeueLT Std" w:cs="Arial"/>
          <w:sz w:val="24"/>
          <w:szCs w:val="24"/>
        </w:rPr>
        <w:t>milies, but it costs almost £3m a year, or £7,8</w:t>
      </w:r>
      <w:r w:rsidRPr="00946567">
        <w:rPr>
          <w:rFonts w:ascii="HelveticaNeueLT Std" w:hAnsi="HelveticaNeueLT Std" w:cs="Arial"/>
          <w:sz w:val="24"/>
          <w:szCs w:val="24"/>
        </w:rPr>
        <w:t>00 a day, to r</w:t>
      </w:r>
      <w:r w:rsidR="00F62848">
        <w:rPr>
          <w:rFonts w:ascii="HelveticaNeueLT Std" w:hAnsi="HelveticaNeueLT Std" w:cs="Arial"/>
          <w:sz w:val="24"/>
          <w:szCs w:val="24"/>
        </w:rPr>
        <w:t>un the Hospice. Approximately 25% of this comes from the NHS, 2</w:t>
      </w:r>
      <w:r w:rsidRPr="00946567">
        <w:rPr>
          <w:rFonts w:ascii="HelveticaNeueLT Std" w:hAnsi="HelveticaNeueLT Std" w:cs="Arial"/>
          <w:sz w:val="24"/>
          <w:szCs w:val="24"/>
        </w:rPr>
        <w:t>0% com</w:t>
      </w:r>
      <w:r w:rsidR="00F62848">
        <w:rPr>
          <w:rFonts w:ascii="HelveticaNeueLT Std" w:hAnsi="HelveticaNeueLT Std" w:cs="Arial"/>
          <w:sz w:val="24"/>
          <w:szCs w:val="24"/>
        </w:rPr>
        <w:t>es from our charity shops and 55</w:t>
      </w:r>
      <w:r w:rsidRPr="00946567">
        <w:rPr>
          <w:rFonts w:ascii="HelveticaNeueLT Std" w:hAnsi="HelveticaNeueLT Std" w:cs="Arial"/>
          <w:sz w:val="24"/>
          <w:szCs w:val="24"/>
        </w:rPr>
        <w:t>% comes from fu</w:t>
      </w:r>
      <w:r w:rsidR="00F62848">
        <w:rPr>
          <w:rFonts w:ascii="HelveticaNeueLT Std" w:hAnsi="HelveticaNeueLT Std" w:cs="Arial"/>
          <w:sz w:val="24"/>
          <w:szCs w:val="24"/>
        </w:rPr>
        <w:t>ndraising events and donations, including legacies.</w:t>
      </w:r>
    </w:p>
    <w:p w:rsidR="0094332C" w:rsidRPr="00946567" w:rsidRDefault="0094332C" w:rsidP="00475B3C">
      <w:pPr>
        <w:spacing w:after="0" w:line="264" w:lineRule="auto"/>
        <w:rPr>
          <w:rFonts w:ascii="HelveticaNeueLT Std" w:hAnsi="HelveticaNeueLT Std" w:cs="Arial"/>
          <w:sz w:val="24"/>
          <w:szCs w:val="24"/>
        </w:rPr>
      </w:pPr>
    </w:p>
    <w:p w:rsidR="009B1D6E" w:rsidRPr="00946567" w:rsidRDefault="009B1D6E" w:rsidP="00475B3C">
      <w:pPr>
        <w:spacing w:after="0" w:line="264" w:lineRule="auto"/>
        <w:rPr>
          <w:rFonts w:ascii="HelveticaNeueLT Std" w:hAnsi="HelveticaNeueLT Std" w:cs="Arial"/>
          <w:sz w:val="24"/>
          <w:szCs w:val="24"/>
        </w:rPr>
      </w:pPr>
      <w:r w:rsidRPr="00946567">
        <w:rPr>
          <w:rFonts w:ascii="HelveticaNeueLT Std" w:hAnsi="HelveticaNeueLT Std" w:cs="Arial"/>
          <w:sz w:val="24"/>
          <w:szCs w:val="24"/>
        </w:rPr>
        <w:t>We encourage staff from both our care teams and supporter services to get involved in raising funds and raising the profile of the Hospice locally.</w:t>
      </w:r>
    </w:p>
    <w:p w:rsidR="004C5BC5" w:rsidRPr="00946567" w:rsidRDefault="008769D9" w:rsidP="00475B3C">
      <w:pPr>
        <w:spacing w:after="0" w:line="264" w:lineRule="auto"/>
        <w:rPr>
          <w:rFonts w:ascii="HelveticaNeueLT Std" w:hAnsi="HelveticaNeueLT Std" w:cs="Arial"/>
          <w:b/>
          <w:sz w:val="24"/>
          <w:szCs w:val="24"/>
        </w:rPr>
      </w:pPr>
      <w:r>
        <w:rPr>
          <w:noProof/>
          <w:lang w:eastAsia="en-GB"/>
        </w:rPr>
        <w:drawing>
          <wp:anchor distT="0" distB="0" distL="114300" distR="114300" simplePos="0" relativeHeight="251659776" behindDoc="1" locked="0" layoutInCell="1" allowOverlap="1">
            <wp:simplePos x="0" y="0"/>
            <wp:positionH relativeFrom="column">
              <wp:posOffset>3023235</wp:posOffset>
            </wp:positionH>
            <wp:positionV relativeFrom="paragraph">
              <wp:posOffset>247015</wp:posOffset>
            </wp:positionV>
            <wp:extent cx="3148330" cy="2364105"/>
            <wp:effectExtent l="19050" t="0" r="0" b="0"/>
            <wp:wrapTight wrapText="bothSides">
              <wp:wrapPolygon edited="0">
                <wp:start x="-131" y="0"/>
                <wp:lineTo x="-131" y="21409"/>
                <wp:lineTo x="21565" y="21409"/>
                <wp:lineTo x="21565" y="0"/>
                <wp:lineTo x="-131" y="0"/>
              </wp:wrapPolygon>
            </wp:wrapTight>
            <wp:docPr id="11" name="Picture 11" descr="IMG_4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699"/>
                    <pic:cNvPicPr>
                      <a:picLocks noChangeAspect="1" noChangeArrowheads="1"/>
                    </pic:cNvPicPr>
                  </pic:nvPicPr>
                  <pic:blipFill>
                    <a:blip r:embed="rId12" cstate="print"/>
                    <a:srcRect/>
                    <a:stretch>
                      <a:fillRect/>
                    </a:stretch>
                  </pic:blipFill>
                  <pic:spPr bwMode="auto">
                    <a:xfrm>
                      <a:off x="0" y="0"/>
                      <a:ext cx="3148330" cy="2364105"/>
                    </a:xfrm>
                    <a:prstGeom prst="rect">
                      <a:avLst/>
                    </a:prstGeom>
                    <a:noFill/>
                    <a:ln w="9525">
                      <a:noFill/>
                      <a:miter lim="800000"/>
                      <a:headEnd/>
                      <a:tailEnd/>
                    </a:ln>
                  </pic:spPr>
                </pic:pic>
              </a:graphicData>
            </a:graphic>
          </wp:anchor>
        </w:drawing>
      </w:r>
      <w:r>
        <w:rPr>
          <w:rFonts w:ascii="HelveticaNeueLT Std" w:hAnsi="HelveticaNeueLT Std" w:cs="Arial"/>
          <w:b/>
          <w:noProof/>
          <w:sz w:val="24"/>
          <w:szCs w:val="24"/>
          <w:lang w:eastAsia="en-GB"/>
        </w:rPr>
        <w:drawing>
          <wp:anchor distT="0" distB="0" distL="114300" distR="114300" simplePos="0" relativeHeight="251655680" behindDoc="1" locked="0" layoutInCell="1" allowOverlap="1">
            <wp:simplePos x="0" y="0"/>
            <wp:positionH relativeFrom="column">
              <wp:posOffset>19050</wp:posOffset>
            </wp:positionH>
            <wp:positionV relativeFrom="paragraph">
              <wp:posOffset>232410</wp:posOffset>
            </wp:positionV>
            <wp:extent cx="2867025" cy="2378710"/>
            <wp:effectExtent l="19050" t="0" r="9525" b="0"/>
            <wp:wrapTight wrapText="bothSides">
              <wp:wrapPolygon edited="0">
                <wp:start x="-144" y="0"/>
                <wp:lineTo x="-144" y="21450"/>
                <wp:lineTo x="21672" y="21450"/>
                <wp:lineTo x="21672" y="0"/>
                <wp:lineTo x="-144" y="0"/>
              </wp:wrapPolygon>
            </wp:wrapTight>
            <wp:docPr id="4" name="Picture 1" descr="J:\Photos and logos\good hospice photos\2016 Feb photo shoot\PoW_StockImages_Feb16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 and logos\good hospice photos\2016 Feb photo shoot\PoW_StockImages_Feb16_0054.JPG"/>
                    <pic:cNvPicPr>
                      <a:picLocks noChangeAspect="1" noChangeArrowheads="1"/>
                    </pic:cNvPicPr>
                  </pic:nvPicPr>
                  <pic:blipFill>
                    <a:blip r:embed="rId13" cstate="print"/>
                    <a:srcRect l="19780"/>
                    <a:stretch>
                      <a:fillRect/>
                    </a:stretch>
                  </pic:blipFill>
                  <pic:spPr bwMode="auto">
                    <a:xfrm>
                      <a:off x="0" y="0"/>
                      <a:ext cx="2867025" cy="2378710"/>
                    </a:xfrm>
                    <a:prstGeom prst="rect">
                      <a:avLst/>
                    </a:prstGeom>
                    <a:noFill/>
                    <a:ln w="9525">
                      <a:noFill/>
                      <a:miter lim="800000"/>
                      <a:headEnd/>
                      <a:tailEnd/>
                    </a:ln>
                  </pic:spPr>
                </pic:pic>
              </a:graphicData>
            </a:graphic>
          </wp:anchor>
        </w:drawing>
      </w:r>
    </w:p>
    <w:p w:rsidR="004C5BC5" w:rsidRPr="00D6302B" w:rsidRDefault="004C5BC5" w:rsidP="00475B3C">
      <w:pPr>
        <w:spacing w:after="0" w:line="264" w:lineRule="auto"/>
        <w:rPr>
          <w:rFonts w:ascii="HelveticaNeueLT Std" w:hAnsi="HelveticaNeueLT Std" w:cs="Arial"/>
          <w:b/>
          <w:color w:val="17365D"/>
          <w:sz w:val="30"/>
          <w:szCs w:val="30"/>
        </w:rPr>
      </w:pPr>
      <w:r w:rsidRPr="00D6302B">
        <w:rPr>
          <w:rFonts w:ascii="HelveticaNeueLT Std" w:hAnsi="HelveticaNeueLT Std" w:cs="Arial"/>
          <w:b/>
          <w:color w:val="17365D"/>
          <w:sz w:val="30"/>
          <w:szCs w:val="30"/>
        </w:rPr>
        <w:lastRenderedPageBreak/>
        <w:t xml:space="preserve">A little bit about the </w:t>
      </w:r>
      <w:r w:rsidR="00946567" w:rsidRPr="00D6302B">
        <w:rPr>
          <w:rFonts w:ascii="HelveticaNeueLT Std" w:hAnsi="HelveticaNeueLT Std" w:cs="Arial"/>
          <w:b/>
          <w:color w:val="17365D"/>
          <w:sz w:val="30"/>
          <w:szCs w:val="30"/>
        </w:rPr>
        <w:t>Fundraising and T</w:t>
      </w:r>
      <w:r w:rsidRPr="00D6302B">
        <w:rPr>
          <w:rFonts w:ascii="HelveticaNeueLT Std" w:hAnsi="HelveticaNeueLT Std" w:cs="Arial"/>
          <w:b/>
          <w:color w:val="17365D"/>
          <w:sz w:val="30"/>
          <w:szCs w:val="30"/>
        </w:rPr>
        <w:t>eam</w:t>
      </w:r>
    </w:p>
    <w:p w:rsidR="001150DE" w:rsidRDefault="001150DE" w:rsidP="00475B3C">
      <w:pPr>
        <w:spacing w:after="0" w:line="264" w:lineRule="auto"/>
        <w:rPr>
          <w:rFonts w:ascii="HelveticaNeueLT Std" w:hAnsi="HelveticaNeueLT Std" w:cs="Arial"/>
          <w:noProof/>
          <w:color w:val="222222"/>
          <w:sz w:val="24"/>
          <w:szCs w:val="24"/>
          <w:lang w:eastAsia="en-GB"/>
        </w:rPr>
      </w:pPr>
    </w:p>
    <w:p w:rsidR="0021352B" w:rsidRDefault="0021352B" w:rsidP="0021352B">
      <w:pPr>
        <w:spacing w:after="0" w:line="264" w:lineRule="auto"/>
        <w:rPr>
          <w:rFonts w:ascii="HelveticaNeueLT Std" w:hAnsi="HelveticaNeueLT Std" w:cs="Arial"/>
          <w:color w:val="222222"/>
          <w:sz w:val="24"/>
          <w:szCs w:val="24"/>
          <w:shd w:val="clear" w:color="auto" w:fill="FFFFFF"/>
        </w:rPr>
      </w:pPr>
      <w:r w:rsidRPr="00946567">
        <w:rPr>
          <w:rFonts w:ascii="HelveticaNeueLT Std" w:hAnsi="HelveticaNeueLT Std" w:cs="Arial"/>
          <w:color w:val="222222"/>
          <w:sz w:val="24"/>
          <w:szCs w:val="24"/>
          <w:shd w:val="clear" w:color="auto" w:fill="FFFFFF"/>
        </w:rPr>
        <w:t xml:space="preserve">The </w:t>
      </w:r>
      <w:r>
        <w:rPr>
          <w:rFonts w:ascii="HelveticaNeueLT Std" w:hAnsi="HelveticaNeueLT Std" w:cs="Arial"/>
          <w:color w:val="222222"/>
          <w:sz w:val="24"/>
          <w:szCs w:val="24"/>
          <w:shd w:val="clear" w:color="auto" w:fill="FFFFFF"/>
        </w:rPr>
        <w:t xml:space="preserve">Fundraising Team sits within the Income Generation Department alongside the Marketing and Retail Teams. The Fundraising Team has been expanded over the past 3 years and is generating more funds and awareness in the local area than ever before. </w:t>
      </w:r>
    </w:p>
    <w:p w:rsidR="0021352B" w:rsidRPr="00946567" w:rsidRDefault="0021352B" w:rsidP="0021352B">
      <w:pPr>
        <w:spacing w:after="0" w:line="264" w:lineRule="auto"/>
        <w:rPr>
          <w:rFonts w:ascii="HelveticaNeueLT Std" w:hAnsi="HelveticaNeueLT Std" w:cs="Arial"/>
          <w:color w:val="222222"/>
          <w:sz w:val="24"/>
          <w:szCs w:val="24"/>
          <w:shd w:val="clear" w:color="auto" w:fill="FFFFFF"/>
        </w:rPr>
      </w:pPr>
    </w:p>
    <w:p w:rsidR="0021352B" w:rsidRPr="002A42B5" w:rsidRDefault="0021352B" w:rsidP="0021352B">
      <w:pPr>
        <w:spacing w:after="0" w:line="264" w:lineRule="auto"/>
        <w:rPr>
          <w:rFonts w:ascii="HelveticaNeueLT Std" w:hAnsi="HelveticaNeueLT Std" w:cs="Arial"/>
          <w:sz w:val="24"/>
          <w:szCs w:val="24"/>
        </w:rPr>
      </w:pPr>
      <w:r>
        <w:rPr>
          <w:rFonts w:ascii="HelveticaNeueLT Std" w:hAnsi="HelveticaNeueLT Std" w:cs="Arial"/>
          <w:sz w:val="24"/>
          <w:szCs w:val="24"/>
        </w:rPr>
        <w:t xml:space="preserve">There are currently </w:t>
      </w:r>
      <w:r w:rsidR="002E4CAF">
        <w:rPr>
          <w:rFonts w:ascii="HelveticaNeueLT Std" w:hAnsi="HelveticaNeueLT Std" w:cs="Arial"/>
          <w:sz w:val="24"/>
          <w:szCs w:val="24"/>
        </w:rPr>
        <w:t>nine</w:t>
      </w:r>
      <w:r>
        <w:rPr>
          <w:rFonts w:ascii="HelveticaNeueLT Std" w:hAnsi="HelveticaNeueLT Std" w:cs="Arial"/>
          <w:sz w:val="24"/>
          <w:szCs w:val="24"/>
        </w:rPr>
        <w:t xml:space="preserve"> </w:t>
      </w:r>
      <w:r w:rsidRPr="00946567">
        <w:rPr>
          <w:rFonts w:ascii="HelveticaNeueLT Std" w:hAnsi="HelveticaNeueLT Std" w:cs="Arial"/>
          <w:sz w:val="24"/>
          <w:szCs w:val="24"/>
        </w:rPr>
        <w:t>individuals, mostly</w:t>
      </w:r>
      <w:r>
        <w:rPr>
          <w:rFonts w:ascii="HelveticaNeueLT Std" w:hAnsi="HelveticaNeueLT Std" w:cs="Arial"/>
          <w:sz w:val="24"/>
          <w:szCs w:val="24"/>
        </w:rPr>
        <w:t xml:space="preserve"> working</w:t>
      </w:r>
      <w:r w:rsidRPr="00946567">
        <w:rPr>
          <w:rFonts w:ascii="HelveticaNeueLT Std" w:hAnsi="HelveticaNeueLT Std" w:cs="Arial"/>
          <w:sz w:val="24"/>
          <w:szCs w:val="24"/>
        </w:rPr>
        <w:t xml:space="preserve"> full-time (see the team </w:t>
      </w:r>
      <w:r>
        <w:rPr>
          <w:rFonts w:ascii="HelveticaNeueLT Std" w:hAnsi="HelveticaNeueLT Std" w:cs="Arial"/>
          <w:sz w:val="24"/>
          <w:szCs w:val="24"/>
        </w:rPr>
        <w:t>structure on the next page</w:t>
      </w:r>
      <w:r w:rsidRPr="00946567">
        <w:rPr>
          <w:rFonts w:ascii="HelveticaNeueLT Std" w:hAnsi="HelveticaNeueLT Std" w:cs="Arial"/>
          <w:sz w:val="24"/>
          <w:szCs w:val="24"/>
        </w:rPr>
        <w:t>).</w:t>
      </w:r>
      <w:r>
        <w:rPr>
          <w:rFonts w:ascii="HelveticaNeueLT Std" w:hAnsi="HelveticaNeueLT Std" w:cs="Arial"/>
          <w:sz w:val="24"/>
          <w:szCs w:val="24"/>
        </w:rPr>
        <w:t xml:space="preserve"> Their skills and experience have</w:t>
      </w:r>
      <w:r w:rsidRPr="00946567">
        <w:rPr>
          <w:rFonts w:ascii="HelveticaNeueLT Std" w:hAnsi="HelveticaNeueLT Std" w:cs="Arial"/>
          <w:sz w:val="24"/>
          <w:szCs w:val="24"/>
        </w:rPr>
        <w:t xml:space="preserve"> been gained in both the charity and corporate sectors.</w:t>
      </w:r>
      <w:r>
        <w:rPr>
          <w:rFonts w:ascii="HelveticaNeueLT Std" w:hAnsi="HelveticaNeueLT Std" w:cs="Arial"/>
          <w:sz w:val="24"/>
          <w:szCs w:val="24"/>
        </w:rPr>
        <w:t xml:space="preserve"> A high priority is given to personal development opportunities for individuals and for the team as a whole. The team works to a set of mutually agreed values: e</w:t>
      </w:r>
      <w:r w:rsidRPr="00946567">
        <w:rPr>
          <w:rFonts w:ascii="HelveticaNeueLT Std" w:hAnsi="HelveticaNeueLT Std"/>
          <w:sz w:val="24"/>
          <w:szCs w:val="24"/>
        </w:rPr>
        <w:t>nthusiasm</w:t>
      </w:r>
      <w:r>
        <w:rPr>
          <w:rFonts w:ascii="HelveticaNeueLT Std" w:hAnsi="HelveticaNeueLT Std"/>
          <w:sz w:val="24"/>
          <w:szCs w:val="24"/>
        </w:rPr>
        <w:t>, collaboration and c</w:t>
      </w:r>
      <w:r w:rsidRPr="00946567">
        <w:rPr>
          <w:rFonts w:ascii="HelveticaNeueLT Std" w:hAnsi="HelveticaNeueLT Std"/>
          <w:sz w:val="24"/>
          <w:szCs w:val="24"/>
        </w:rPr>
        <w:t>o-operation</w:t>
      </w:r>
      <w:r>
        <w:rPr>
          <w:rFonts w:ascii="HelveticaNeueLT Std" w:hAnsi="HelveticaNeueLT Std"/>
          <w:sz w:val="24"/>
          <w:szCs w:val="24"/>
        </w:rPr>
        <w:t>, r</w:t>
      </w:r>
      <w:r w:rsidRPr="00946567">
        <w:rPr>
          <w:rFonts w:ascii="HelveticaNeueLT Std" w:hAnsi="HelveticaNeueLT Std"/>
          <w:sz w:val="24"/>
          <w:szCs w:val="24"/>
        </w:rPr>
        <w:t>espect</w:t>
      </w:r>
      <w:r>
        <w:rPr>
          <w:rFonts w:ascii="HelveticaNeueLT Std" w:hAnsi="HelveticaNeueLT Std"/>
          <w:sz w:val="24"/>
          <w:szCs w:val="24"/>
        </w:rPr>
        <w:t>, p</w:t>
      </w:r>
      <w:r w:rsidRPr="00946567">
        <w:rPr>
          <w:rFonts w:ascii="HelveticaNeueLT Std" w:hAnsi="HelveticaNeueLT Std"/>
          <w:sz w:val="24"/>
          <w:szCs w:val="24"/>
        </w:rPr>
        <w:t>ersistence</w:t>
      </w:r>
      <w:r>
        <w:rPr>
          <w:rFonts w:ascii="HelveticaNeueLT Std" w:hAnsi="HelveticaNeueLT Std"/>
          <w:sz w:val="24"/>
          <w:szCs w:val="24"/>
        </w:rPr>
        <w:t xml:space="preserve"> and co</w:t>
      </w:r>
      <w:r w:rsidRPr="00946567">
        <w:rPr>
          <w:rFonts w:ascii="HelveticaNeueLT Std" w:hAnsi="HelveticaNeueLT Std"/>
          <w:sz w:val="24"/>
          <w:szCs w:val="24"/>
        </w:rPr>
        <w:t>mmunication</w:t>
      </w:r>
      <w:r>
        <w:rPr>
          <w:rFonts w:ascii="HelveticaNeueLT Std" w:hAnsi="HelveticaNeueLT Std"/>
          <w:sz w:val="24"/>
          <w:szCs w:val="24"/>
        </w:rPr>
        <w:t xml:space="preserve">. </w:t>
      </w:r>
    </w:p>
    <w:p w:rsidR="00946567" w:rsidRDefault="00946567" w:rsidP="00475B3C">
      <w:pPr>
        <w:spacing w:after="0" w:line="264" w:lineRule="auto"/>
        <w:rPr>
          <w:rFonts w:ascii="HelveticaNeueLT Std" w:hAnsi="HelveticaNeueLT Std" w:cs="Arial"/>
          <w:sz w:val="24"/>
          <w:szCs w:val="24"/>
        </w:rPr>
      </w:pPr>
    </w:p>
    <w:p w:rsidR="004C5BC5" w:rsidRPr="00D6302B" w:rsidRDefault="004C5BC5" w:rsidP="00475B3C">
      <w:pPr>
        <w:spacing w:after="0" w:line="264" w:lineRule="auto"/>
        <w:rPr>
          <w:rFonts w:ascii="HelveticaNeueLT Std" w:hAnsi="HelveticaNeueLT Std" w:cs="Arial"/>
          <w:b/>
          <w:color w:val="17365D"/>
          <w:sz w:val="30"/>
          <w:szCs w:val="30"/>
        </w:rPr>
      </w:pPr>
      <w:r w:rsidRPr="00D6302B">
        <w:rPr>
          <w:rFonts w:ascii="HelveticaNeueLT Std" w:hAnsi="HelveticaNeueLT Std" w:cs="Arial"/>
          <w:b/>
          <w:color w:val="17365D"/>
          <w:sz w:val="30"/>
          <w:szCs w:val="30"/>
        </w:rPr>
        <w:t>More about the role</w:t>
      </w:r>
    </w:p>
    <w:p w:rsidR="001150DE" w:rsidRPr="00946567" w:rsidRDefault="001150DE" w:rsidP="00475B3C">
      <w:pPr>
        <w:spacing w:after="0" w:line="264" w:lineRule="auto"/>
        <w:rPr>
          <w:rFonts w:ascii="HelveticaNeueLT Std" w:hAnsi="HelveticaNeueLT Std" w:cs="Arial"/>
          <w:b/>
          <w:sz w:val="24"/>
          <w:szCs w:val="24"/>
        </w:rPr>
      </w:pPr>
    </w:p>
    <w:p w:rsidR="00640805" w:rsidRDefault="00317051" w:rsidP="00640805">
      <w:pPr>
        <w:spacing w:after="0" w:line="264" w:lineRule="auto"/>
        <w:rPr>
          <w:rFonts w:ascii="HelveticaNeueLT Std" w:hAnsi="HelveticaNeueLT Std" w:cs="Arial"/>
          <w:sz w:val="24"/>
          <w:szCs w:val="24"/>
        </w:rPr>
      </w:pPr>
      <w:r>
        <w:rPr>
          <w:rFonts w:ascii="HelveticaNeueLT Std" w:hAnsi="HelveticaNeueLT Std" w:cs="Arial"/>
          <w:sz w:val="24"/>
          <w:szCs w:val="24"/>
        </w:rPr>
        <w:t xml:space="preserve">The </w:t>
      </w:r>
      <w:r w:rsidR="002E4CAF">
        <w:rPr>
          <w:rFonts w:ascii="HelveticaNeueLT Std" w:hAnsi="HelveticaNeueLT Std" w:cs="Arial"/>
          <w:sz w:val="24"/>
          <w:szCs w:val="24"/>
        </w:rPr>
        <w:t>Corporate Partnerships Officer</w:t>
      </w:r>
      <w:r w:rsidR="00877044">
        <w:rPr>
          <w:rFonts w:ascii="HelveticaNeueLT Std" w:hAnsi="HelveticaNeueLT Std" w:cs="Arial"/>
          <w:sz w:val="24"/>
          <w:szCs w:val="24"/>
        </w:rPr>
        <w:t xml:space="preserve"> </w:t>
      </w:r>
      <w:r w:rsidR="00575C01">
        <w:rPr>
          <w:rFonts w:ascii="HelveticaNeueLT Std" w:hAnsi="HelveticaNeueLT Std" w:cs="Arial"/>
          <w:sz w:val="24"/>
          <w:szCs w:val="24"/>
        </w:rPr>
        <w:t xml:space="preserve">will be line managed by </w:t>
      </w:r>
      <w:r w:rsidR="00841AA9">
        <w:rPr>
          <w:rFonts w:ascii="HelveticaNeueLT Std" w:hAnsi="HelveticaNeueLT Std" w:cs="Arial"/>
          <w:sz w:val="24"/>
          <w:szCs w:val="24"/>
        </w:rPr>
        <w:t xml:space="preserve">the </w:t>
      </w:r>
      <w:r w:rsidR="002E4CAF">
        <w:rPr>
          <w:rFonts w:ascii="HelveticaNeueLT Std" w:hAnsi="HelveticaNeueLT Std" w:cs="Arial"/>
          <w:sz w:val="24"/>
          <w:szCs w:val="24"/>
        </w:rPr>
        <w:t>Fundraising Manager</w:t>
      </w:r>
      <w:r w:rsidR="00C66414">
        <w:rPr>
          <w:rFonts w:ascii="HelveticaNeueLT Std" w:hAnsi="HelveticaNeueLT Std" w:cs="Arial"/>
          <w:sz w:val="24"/>
          <w:szCs w:val="24"/>
        </w:rPr>
        <w:t xml:space="preserve">. </w:t>
      </w:r>
      <w:r w:rsidR="00640805">
        <w:rPr>
          <w:rFonts w:ascii="HelveticaNeueLT Std" w:hAnsi="HelveticaNeueLT Std" w:cs="Arial"/>
          <w:sz w:val="24"/>
          <w:szCs w:val="24"/>
        </w:rPr>
        <w:t xml:space="preserve">You will line manage the Corporate Partnerships Assistant. </w:t>
      </w:r>
      <w:r w:rsidR="00C66414">
        <w:rPr>
          <w:rFonts w:ascii="HelveticaNeueLT Std" w:hAnsi="HelveticaNeueLT Std" w:cs="Arial"/>
          <w:sz w:val="24"/>
          <w:szCs w:val="24"/>
        </w:rPr>
        <w:t xml:space="preserve">You will </w:t>
      </w:r>
      <w:r w:rsidR="006C76EC">
        <w:rPr>
          <w:rFonts w:ascii="HelveticaNeueLT Std" w:hAnsi="HelveticaNeueLT Std" w:cs="Arial"/>
          <w:sz w:val="24"/>
          <w:szCs w:val="24"/>
        </w:rPr>
        <w:t>work closely with the</w:t>
      </w:r>
      <w:r w:rsidR="00640805">
        <w:rPr>
          <w:rFonts w:ascii="HelveticaNeueLT Std" w:hAnsi="HelveticaNeueLT Std" w:cs="Arial"/>
          <w:sz w:val="24"/>
          <w:szCs w:val="24"/>
        </w:rPr>
        <w:t xml:space="preserve"> rest of the Fundraising Team as well as the</w:t>
      </w:r>
      <w:r w:rsidR="006C76EC">
        <w:rPr>
          <w:rFonts w:ascii="HelveticaNeueLT Std" w:hAnsi="HelveticaNeueLT Std" w:cs="Arial"/>
          <w:sz w:val="24"/>
          <w:szCs w:val="24"/>
        </w:rPr>
        <w:t xml:space="preserve"> Head of Retail and Marketing and Communications </w:t>
      </w:r>
      <w:r w:rsidR="00C66414">
        <w:rPr>
          <w:rFonts w:ascii="HelveticaNeueLT Std" w:hAnsi="HelveticaNeueLT Std" w:cs="Arial"/>
          <w:sz w:val="24"/>
          <w:szCs w:val="24"/>
        </w:rPr>
        <w:t xml:space="preserve">Officer. </w:t>
      </w:r>
      <w:r w:rsidR="00640805">
        <w:rPr>
          <w:rFonts w:ascii="HelveticaNeueLT Std" w:hAnsi="HelveticaNeueLT Std" w:cs="Arial"/>
          <w:sz w:val="24"/>
          <w:szCs w:val="24"/>
        </w:rPr>
        <w:t xml:space="preserve">You will be responsible for the development, planning and delivery of a rolling programme of fundraising campaigns and </w:t>
      </w:r>
      <w:r w:rsidR="00502312">
        <w:rPr>
          <w:rFonts w:ascii="HelveticaNeueLT Std" w:hAnsi="HelveticaNeueLT Std" w:cs="Arial"/>
          <w:sz w:val="24"/>
          <w:szCs w:val="24"/>
        </w:rPr>
        <w:t>products</w:t>
      </w:r>
      <w:r w:rsidR="00640805">
        <w:rPr>
          <w:rFonts w:ascii="HelveticaNeueLT Std" w:hAnsi="HelveticaNeueLT Std" w:cs="Arial"/>
          <w:sz w:val="24"/>
          <w:szCs w:val="24"/>
        </w:rPr>
        <w:t xml:space="preserve"> which appeal to a range of businesses, attracting both new and existing supporters.</w:t>
      </w:r>
    </w:p>
    <w:p w:rsidR="00640805" w:rsidRDefault="00640805" w:rsidP="00640805">
      <w:pPr>
        <w:spacing w:after="0" w:line="264" w:lineRule="auto"/>
        <w:rPr>
          <w:rFonts w:ascii="HelveticaNeueLT Std" w:hAnsi="HelveticaNeueLT Std" w:cs="Arial"/>
          <w:sz w:val="24"/>
          <w:szCs w:val="24"/>
        </w:rPr>
      </w:pPr>
      <w:r>
        <w:rPr>
          <w:rFonts w:ascii="HelveticaNeueLT Std" w:hAnsi="HelveticaNeueLT Std" w:cs="Arial"/>
          <w:sz w:val="24"/>
          <w:szCs w:val="24"/>
        </w:rPr>
        <w:t xml:space="preserve"> </w:t>
      </w:r>
    </w:p>
    <w:p w:rsidR="00640805" w:rsidRDefault="00640805" w:rsidP="00640805">
      <w:pPr>
        <w:spacing w:after="0" w:line="264" w:lineRule="auto"/>
        <w:rPr>
          <w:rFonts w:ascii="HelveticaNeueLT Std" w:hAnsi="HelveticaNeueLT Std" w:cs="Arial"/>
          <w:sz w:val="24"/>
          <w:szCs w:val="24"/>
        </w:rPr>
      </w:pPr>
      <w:r>
        <w:rPr>
          <w:rFonts w:ascii="HelveticaNeueLT Std" w:hAnsi="HelveticaNeueLT Std" w:cs="Arial"/>
          <w:sz w:val="24"/>
          <w:szCs w:val="24"/>
        </w:rPr>
        <w:t xml:space="preserve">You will play a key role in everything involved in managing a corporate fundraising programme from agreeing budgets and targets, to liaising about marketing materials, ensuring </w:t>
      </w:r>
      <w:r w:rsidR="00502312">
        <w:rPr>
          <w:rFonts w:ascii="HelveticaNeueLT Std" w:hAnsi="HelveticaNeueLT Std" w:cs="Arial"/>
          <w:sz w:val="24"/>
          <w:szCs w:val="24"/>
        </w:rPr>
        <w:t xml:space="preserve">campaigns </w:t>
      </w:r>
      <w:r>
        <w:rPr>
          <w:rFonts w:ascii="HelveticaNeueLT Std" w:hAnsi="HelveticaNeueLT Std" w:cs="Arial"/>
          <w:sz w:val="24"/>
          <w:szCs w:val="24"/>
        </w:rPr>
        <w:t xml:space="preserve">run </w:t>
      </w:r>
      <w:bookmarkStart w:id="0" w:name="_GoBack"/>
      <w:r>
        <w:rPr>
          <w:rFonts w:ascii="HelveticaNeueLT Std" w:hAnsi="HelveticaNeueLT Std" w:cs="Arial"/>
          <w:sz w:val="24"/>
          <w:szCs w:val="24"/>
        </w:rPr>
        <w:t>s</w:t>
      </w:r>
      <w:r w:rsidR="00644AB4">
        <w:rPr>
          <w:rFonts w:ascii="HelveticaNeueLT Std" w:hAnsi="HelveticaNeueLT Std" w:cs="Arial"/>
          <w:sz w:val="24"/>
          <w:szCs w:val="24"/>
        </w:rPr>
        <w:t>moothly</w:t>
      </w:r>
      <w:r>
        <w:rPr>
          <w:rFonts w:ascii="HelveticaNeueLT Std" w:hAnsi="HelveticaNeueLT Std" w:cs="Arial"/>
          <w:sz w:val="24"/>
          <w:szCs w:val="24"/>
        </w:rPr>
        <w:t xml:space="preserve"> and that </w:t>
      </w:r>
      <w:r w:rsidR="00502312">
        <w:rPr>
          <w:rFonts w:ascii="HelveticaNeueLT Std" w:hAnsi="HelveticaNeueLT Std" w:cs="Arial"/>
          <w:sz w:val="24"/>
          <w:szCs w:val="24"/>
        </w:rPr>
        <w:t>your team’s activities</w:t>
      </w:r>
      <w:r>
        <w:rPr>
          <w:rFonts w:ascii="HelveticaNeueLT Std" w:hAnsi="HelveticaNeueLT Std" w:cs="Arial"/>
          <w:sz w:val="24"/>
          <w:szCs w:val="24"/>
        </w:rPr>
        <w:t xml:space="preserve"> provide an excellent return on investment.</w:t>
      </w:r>
    </w:p>
    <w:bookmarkEnd w:id="0"/>
    <w:p w:rsidR="00640805" w:rsidRDefault="00640805" w:rsidP="00640805">
      <w:pPr>
        <w:spacing w:after="0" w:line="264" w:lineRule="auto"/>
        <w:rPr>
          <w:rFonts w:ascii="HelveticaNeueLT Std" w:hAnsi="HelveticaNeueLT Std" w:cs="Arial"/>
          <w:sz w:val="24"/>
          <w:szCs w:val="24"/>
        </w:rPr>
      </w:pPr>
    </w:p>
    <w:p w:rsidR="00640805" w:rsidRDefault="00640805" w:rsidP="00640805">
      <w:pPr>
        <w:spacing w:after="0" w:line="264" w:lineRule="auto"/>
        <w:rPr>
          <w:rFonts w:ascii="HelveticaNeueLT Std" w:hAnsi="HelveticaNeueLT Std" w:cs="Arial"/>
          <w:sz w:val="24"/>
          <w:szCs w:val="24"/>
        </w:rPr>
      </w:pPr>
      <w:r>
        <w:rPr>
          <w:rFonts w:ascii="HelveticaNeueLT Std" w:hAnsi="HelveticaNeueLT Std" w:cs="Arial"/>
          <w:sz w:val="24"/>
          <w:szCs w:val="24"/>
        </w:rPr>
        <w:t xml:space="preserve">Our </w:t>
      </w:r>
      <w:r w:rsidR="00502312">
        <w:rPr>
          <w:rFonts w:ascii="HelveticaNeueLT Std" w:hAnsi="HelveticaNeueLT Std" w:cs="Arial"/>
          <w:sz w:val="24"/>
          <w:szCs w:val="24"/>
        </w:rPr>
        <w:t>corporate partners</w:t>
      </w:r>
      <w:r>
        <w:rPr>
          <w:rFonts w:ascii="HelveticaNeueLT Std" w:hAnsi="HelveticaNeueLT Std" w:cs="Arial"/>
          <w:sz w:val="24"/>
          <w:szCs w:val="24"/>
        </w:rPr>
        <w:t xml:space="preserve"> receive impeccable stewardship</w:t>
      </w:r>
      <w:r w:rsidR="00502312">
        <w:rPr>
          <w:rFonts w:ascii="HelveticaNeueLT Std" w:hAnsi="HelveticaNeueLT Std" w:cs="Arial"/>
          <w:sz w:val="24"/>
          <w:szCs w:val="24"/>
        </w:rPr>
        <w:t xml:space="preserve"> whether they are members of our business club or not and regardless of the type of fundraising they engage in,</w:t>
      </w:r>
      <w:r>
        <w:rPr>
          <w:rFonts w:ascii="HelveticaNeueLT Std" w:hAnsi="HelveticaNeueLT Std" w:cs="Arial"/>
          <w:sz w:val="24"/>
          <w:szCs w:val="24"/>
        </w:rPr>
        <w:t xml:space="preserve"> which helps maximise income and develop long term relationships. </w:t>
      </w:r>
    </w:p>
    <w:p w:rsidR="00502312" w:rsidRDefault="00502312" w:rsidP="00640805">
      <w:pPr>
        <w:spacing w:after="0" w:line="264" w:lineRule="auto"/>
        <w:rPr>
          <w:rFonts w:ascii="HelveticaNeueLT Std" w:hAnsi="HelveticaNeueLT Std" w:cs="Arial"/>
          <w:sz w:val="24"/>
          <w:szCs w:val="24"/>
        </w:rPr>
      </w:pPr>
    </w:p>
    <w:p w:rsidR="00640805" w:rsidRDefault="00640805" w:rsidP="00640805">
      <w:pPr>
        <w:spacing w:after="0" w:line="264" w:lineRule="auto"/>
        <w:rPr>
          <w:rFonts w:ascii="HelveticaNeueLT Std" w:hAnsi="HelveticaNeueLT Std" w:cs="Arial"/>
          <w:sz w:val="24"/>
          <w:szCs w:val="24"/>
        </w:rPr>
      </w:pPr>
      <w:r>
        <w:rPr>
          <w:rFonts w:ascii="HelveticaNeueLT Std" w:hAnsi="HelveticaNeueLT Std" w:cs="Arial"/>
          <w:sz w:val="24"/>
          <w:szCs w:val="24"/>
        </w:rPr>
        <w:t xml:space="preserve">The </w:t>
      </w:r>
      <w:r w:rsidR="00502312">
        <w:rPr>
          <w:rFonts w:ascii="HelveticaNeueLT Std" w:hAnsi="HelveticaNeueLT Std" w:cs="Arial"/>
          <w:sz w:val="24"/>
          <w:szCs w:val="24"/>
        </w:rPr>
        <w:t>Corporate Partnerships</w:t>
      </w:r>
      <w:r>
        <w:rPr>
          <w:rFonts w:ascii="HelveticaNeueLT Std" w:hAnsi="HelveticaNeueLT Std" w:cs="Arial"/>
          <w:sz w:val="24"/>
          <w:szCs w:val="24"/>
        </w:rPr>
        <w:t xml:space="preserve"> team already raise over £</w:t>
      </w:r>
      <w:r w:rsidR="00502312">
        <w:rPr>
          <w:rFonts w:ascii="HelveticaNeueLT Std" w:hAnsi="HelveticaNeueLT Std" w:cs="Arial"/>
          <w:sz w:val="24"/>
          <w:szCs w:val="24"/>
        </w:rPr>
        <w:t>1</w:t>
      </w:r>
      <w:r>
        <w:rPr>
          <w:rFonts w:ascii="HelveticaNeueLT Std" w:hAnsi="HelveticaNeueLT Std" w:cs="Arial"/>
          <w:sz w:val="24"/>
          <w:szCs w:val="24"/>
        </w:rPr>
        <w:t xml:space="preserve">50,000 </w:t>
      </w:r>
      <w:r w:rsidR="00502312">
        <w:rPr>
          <w:rFonts w:ascii="HelveticaNeueLT Std" w:hAnsi="HelveticaNeueLT Std" w:cs="Arial"/>
          <w:sz w:val="24"/>
          <w:szCs w:val="24"/>
        </w:rPr>
        <w:t xml:space="preserve">pa </w:t>
      </w:r>
      <w:r>
        <w:rPr>
          <w:rFonts w:ascii="HelveticaNeueLT Std" w:hAnsi="HelveticaNeueLT Std" w:cs="Arial"/>
          <w:sz w:val="24"/>
          <w:szCs w:val="24"/>
        </w:rPr>
        <w:t>for the Hospice and we are working</w:t>
      </w:r>
      <w:r w:rsidR="00502312">
        <w:rPr>
          <w:rFonts w:ascii="HelveticaNeueLT Std" w:hAnsi="HelveticaNeueLT Std" w:cs="Arial"/>
          <w:sz w:val="24"/>
          <w:szCs w:val="24"/>
        </w:rPr>
        <w:t xml:space="preserve"> hard</w:t>
      </w:r>
      <w:r>
        <w:rPr>
          <w:rFonts w:ascii="HelveticaNeueLT Std" w:hAnsi="HelveticaNeueLT Std" w:cs="Arial"/>
          <w:sz w:val="24"/>
          <w:szCs w:val="24"/>
        </w:rPr>
        <w:t xml:space="preserve"> to raise even more. You will work towards personal objectives, agreed with your line manager, including income targets which directly contribute to this total. </w:t>
      </w:r>
    </w:p>
    <w:p w:rsidR="00640805" w:rsidRDefault="00640805" w:rsidP="00640805">
      <w:pPr>
        <w:spacing w:after="0" w:line="264" w:lineRule="auto"/>
        <w:rPr>
          <w:rFonts w:ascii="HelveticaNeueLT Std" w:hAnsi="HelveticaNeueLT Std" w:cs="Arial"/>
          <w:sz w:val="24"/>
          <w:szCs w:val="24"/>
        </w:rPr>
      </w:pPr>
    </w:p>
    <w:p w:rsidR="0055405F" w:rsidRDefault="00640805" w:rsidP="00640805">
      <w:pPr>
        <w:spacing w:after="0" w:line="264" w:lineRule="auto"/>
        <w:rPr>
          <w:rFonts w:ascii="HelveticaNeueLT Std" w:hAnsi="HelveticaNeueLT Std" w:cs="Arial"/>
          <w:sz w:val="24"/>
          <w:szCs w:val="24"/>
        </w:rPr>
      </w:pPr>
      <w:r>
        <w:rPr>
          <w:rFonts w:ascii="HelveticaNeueLT Std" w:hAnsi="HelveticaNeueLT Std" w:cs="Arial"/>
          <w:sz w:val="24"/>
          <w:szCs w:val="24"/>
        </w:rPr>
        <w:t>To succeed in this role you will be passion</w:t>
      </w:r>
      <w:r w:rsidR="00502312">
        <w:rPr>
          <w:rFonts w:ascii="HelveticaNeueLT Std" w:hAnsi="HelveticaNeueLT Std" w:cs="Arial"/>
          <w:sz w:val="24"/>
          <w:szCs w:val="24"/>
        </w:rPr>
        <w:t>ate, enthusiastic and self-</w:t>
      </w:r>
      <w:r>
        <w:rPr>
          <w:rFonts w:ascii="HelveticaNeueLT Std" w:hAnsi="HelveticaNeueLT Std" w:cs="Arial"/>
          <w:sz w:val="24"/>
          <w:szCs w:val="24"/>
        </w:rPr>
        <w:t xml:space="preserve">motivated to achieve beyond targets. You will </w:t>
      </w:r>
      <w:r w:rsidR="00502312">
        <w:rPr>
          <w:rFonts w:ascii="HelveticaNeueLT Std" w:hAnsi="HelveticaNeueLT Std" w:cs="Arial"/>
          <w:sz w:val="24"/>
          <w:szCs w:val="24"/>
        </w:rPr>
        <w:t xml:space="preserve">be </w:t>
      </w:r>
      <w:r>
        <w:rPr>
          <w:rFonts w:ascii="HelveticaNeueLT Std" w:hAnsi="HelveticaNeueLT Std" w:cs="Arial"/>
          <w:sz w:val="24"/>
          <w:szCs w:val="24"/>
        </w:rPr>
        <w:t xml:space="preserve">a resilient individual who is a strong team player and willing to work flexibly outside normal office hours. You will have strong organisation skills and the ability to juggle competing demands.  You will use your excellent interpersonal skills when dealing with </w:t>
      </w:r>
      <w:r w:rsidR="00502312">
        <w:rPr>
          <w:rFonts w:ascii="HelveticaNeueLT Std" w:hAnsi="HelveticaNeueLT Std" w:cs="Arial"/>
          <w:sz w:val="24"/>
          <w:szCs w:val="24"/>
        </w:rPr>
        <w:t>partners</w:t>
      </w:r>
      <w:r>
        <w:rPr>
          <w:rFonts w:ascii="HelveticaNeueLT Std" w:hAnsi="HelveticaNeueLT Std" w:cs="Arial"/>
          <w:sz w:val="24"/>
          <w:szCs w:val="24"/>
        </w:rPr>
        <w:t xml:space="preserve"> and you will provide a highly professional service.</w:t>
      </w:r>
    </w:p>
    <w:p w:rsidR="0055405F" w:rsidRDefault="0055405F" w:rsidP="00B1475E">
      <w:pPr>
        <w:spacing w:after="0" w:line="264" w:lineRule="auto"/>
        <w:rPr>
          <w:rFonts w:ascii="HelveticaNeueLT Std" w:hAnsi="HelveticaNeueLT Std" w:cs="Arial"/>
          <w:sz w:val="24"/>
          <w:szCs w:val="24"/>
        </w:rPr>
        <w:sectPr w:rsidR="0055405F" w:rsidSect="00824916">
          <w:type w:val="nextColumn"/>
          <w:pgSz w:w="11906" w:h="16838" w:code="9"/>
          <w:pgMar w:top="1440" w:right="1418" w:bottom="1440" w:left="1440" w:header="709" w:footer="709" w:gutter="0"/>
          <w:cols w:space="708"/>
          <w:docGrid w:linePitch="360"/>
        </w:sectPr>
      </w:pPr>
    </w:p>
    <w:p w:rsidR="00824916" w:rsidRDefault="002D0438">
      <w:pPr>
        <w:spacing w:after="0" w:line="240" w:lineRule="auto"/>
        <w:rPr>
          <w:rFonts w:ascii="HelveticaNeueLT Std" w:hAnsi="HelveticaNeueLT Std" w:cs="Arial"/>
          <w:sz w:val="24"/>
          <w:szCs w:val="24"/>
        </w:rPr>
        <w:sectPr w:rsidR="00824916" w:rsidSect="00824916">
          <w:type w:val="nextColumn"/>
          <w:pgSz w:w="16838" w:h="11906" w:orient="landscape" w:code="9"/>
          <w:pgMar w:top="1440" w:right="1440" w:bottom="1418" w:left="1440" w:header="709" w:footer="709" w:gutter="0"/>
          <w:cols w:space="708"/>
          <w:docGrid w:linePitch="360"/>
        </w:sectPr>
      </w:pPr>
      <w:r w:rsidRPr="002D0438">
        <w:rPr>
          <w:rFonts w:ascii="HelveticaNeueLT Std" w:hAnsi="HelveticaNeueLT Std" w:cs="Arial"/>
          <w:noProof/>
          <w:sz w:val="24"/>
          <w:szCs w:val="24"/>
          <w:lang w:eastAsia="en-GB"/>
        </w:rPr>
        <w:lastRenderedPageBreak/>
        <w:drawing>
          <wp:anchor distT="0" distB="0" distL="114300" distR="114300" simplePos="0" relativeHeight="251662848" behindDoc="1" locked="0" layoutInCell="1" allowOverlap="1">
            <wp:simplePos x="0" y="0"/>
            <wp:positionH relativeFrom="column">
              <wp:posOffset>70808</wp:posOffset>
            </wp:positionH>
            <wp:positionV relativeFrom="paragraph">
              <wp:posOffset>362309</wp:posOffset>
            </wp:positionV>
            <wp:extent cx="8533382" cy="5633049"/>
            <wp:effectExtent l="19050" t="0" r="20068" b="0"/>
            <wp:wrapTight wrapText="bothSides">
              <wp:wrapPolygon edited="0">
                <wp:start x="8824" y="1242"/>
                <wp:lineTo x="8728" y="4310"/>
                <wp:lineTo x="8872" y="4748"/>
                <wp:lineTo x="9114" y="4748"/>
                <wp:lineTo x="9114" y="5186"/>
                <wp:lineTo x="9982" y="5917"/>
                <wp:lineTo x="10464" y="5917"/>
                <wp:lineTo x="8921" y="6209"/>
                <wp:lineTo x="8728" y="6355"/>
                <wp:lineTo x="8728" y="10008"/>
                <wp:lineTo x="9644" y="10592"/>
                <wp:lineTo x="2025" y="10738"/>
                <wp:lineTo x="-48" y="11030"/>
                <wp:lineTo x="-48" y="14536"/>
                <wp:lineTo x="193" y="15267"/>
                <wp:lineTo x="-48" y="16436"/>
                <wp:lineTo x="-48" y="19577"/>
                <wp:lineTo x="48" y="19942"/>
                <wp:lineTo x="289" y="19942"/>
                <wp:lineTo x="386" y="20380"/>
                <wp:lineTo x="21603" y="20380"/>
                <wp:lineTo x="21651" y="20088"/>
                <wp:lineTo x="21651" y="17093"/>
                <wp:lineTo x="21265" y="16436"/>
                <wp:lineTo x="21651" y="15340"/>
                <wp:lineTo x="21651" y="12053"/>
                <wp:lineTo x="21603" y="11907"/>
                <wp:lineTo x="21313" y="11761"/>
                <wp:lineTo x="21410" y="11030"/>
                <wp:lineTo x="19192" y="10738"/>
                <wp:lineTo x="12248" y="10592"/>
                <wp:lineTo x="12923" y="10227"/>
                <wp:lineTo x="12923" y="6574"/>
                <wp:lineTo x="12248" y="6209"/>
                <wp:lineTo x="10705" y="5917"/>
                <wp:lineTo x="11525" y="5917"/>
                <wp:lineTo x="12923" y="5186"/>
                <wp:lineTo x="12923" y="2191"/>
                <wp:lineTo x="12778" y="1826"/>
                <wp:lineTo x="12393" y="1242"/>
                <wp:lineTo x="8824" y="1242"/>
              </wp:wrapPolygon>
            </wp:wrapTight>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946567" w:rsidRPr="00D6302B" w:rsidRDefault="004C5BC5" w:rsidP="00475B3C">
      <w:pPr>
        <w:spacing w:after="0" w:line="264" w:lineRule="auto"/>
        <w:rPr>
          <w:rFonts w:ascii="HelveticaNeueLT Std" w:hAnsi="HelveticaNeueLT Std" w:cs="Arial"/>
          <w:b/>
          <w:color w:val="17365D"/>
          <w:sz w:val="30"/>
          <w:szCs w:val="30"/>
        </w:rPr>
      </w:pPr>
      <w:r w:rsidRPr="00D6302B">
        <w:rPr>
          <w:rFonts w:ascii="HelveticaNeueLT Std" w:hAnsi="HelveticaNeueLT Std" w:cs="Arial"/>
          <w:b/>
          <w:color w:val="17365D"/>
          <w:sz w:val="30"/>
          <w:szCs w:val="30"/>
        </w:rPr>
        <w:lastRenderedPageBreak/>
        <w:t>The basics</w:t>
      </w:r>
      <w:r w:rsidR="00475B3C">
        <w:rPr>
          <w:rFonts w:ascii="HelveticaNeueLT Std" w:hAnsi="HelveticaNeueLT Std" w:cs="Arial"/>
          <w:b/>
          <w:color w:val="17365D"/>
          <w:sz w:val="30"/>
          <w:szCs w:val="30"/>
        </w:rPr>
        <w:t xml:space="preserve"> and benefits</w:t>
      </w:r>
    </w:p>
    <w:p w:rsidR="001150DE" w:rsidRDefault="001150DE" w:rsidP="00475B3C">
      <w:pPr>
        <w:spacing w:after="0" w:line="264" w:lineRule="auto"/>
        <w:rPr>
          <w:rFonts w:ascii="HelveticaNeueLT Std" w:hAnsi="HelveticaNeueLT Std" w:cs="Arial"/>
          <w:b/>
          <w:sz w:val="24"/>
          <w:szCs w:val="24"/>
        </w:rPr>
      </w:pPr>
    </w:p>
    <w:p w:rsidR="004C5BC5" w:rsidRPr="00475B3C" w:rsidRDefault="004C5BC5" w:rsidP="00475B3C">
      <w:pPr>
        <w:spacing w:after="0" w:line="264" w:lineRule="auto"/>
        <w:rPr>
          <w:rFonts w:ascii="HelveticaNeueLT Std" w:hAnsi="HelveticaNeueLT Std" w:cs="Arial"/>
          <w:sz w:val="24"/>
          <w:szCs w:val="24"/>
        </w:rPr>
      </w:pPr>
      <w:r w:rsidRPr="00946567">
        <w:rPr>
          <w:rFonts w:ascii="HelveticaNeueLT Std" w:hAnsi="HelveticaNeueLT Std" w:cs="Arial"/>
          <w:sz w:val="24"/>
          <w:szCs w:val="24"/>
        </w:rPr>
        <w:t>The Prince of Wales Hospice operates a flexible working policy. Core hours for this role are 10am-4p</w:t>
      </w:r>
      <w:r w:rsidR="00946567">
        <w:rPr>
          <w:rFonts w:ascii="HelveticaNeueLT Std" w:hAnsi="HelveticaNeueLT Std" w:cs="Arial"/>
          <w:sz w:val="24"/>
          <w:szCs w:val="24"/>
        </w:rPr>
        <w:t xml:space="preserve">m, </w:t>
      </w:r>
      <w:r w:rsidRPr="00946567">
        <w:rPr>
          <w:rFonts w:ascii="HelveticaNeueLT Std" w:hAnsi="HelveticaNeueLT Std" w:cs="Arial"/>
          <w:sz w:val="24"/>
          <w:szCs w:val="24"/>
        </w:rPr>
        <w:t xml:space="preserve">Monday to Friday; this is managed through a timesheet system. Due to the nature of the role some out-of-hours and weekend work will be required. Time off in lieu </w:t>
      </w:r>
      <w:r w:rsidRPr="00475B3C">
        <w:rPr>
          <w:rFonts w:ascii="HelveticaNeueLT Std" w:hAnsi="HelveticaNeueLT Std" w:cs="Arial"/>
          <w:sz w:val="24"/>
          <w:szCs w:val="24"/>
        </w:rPr>
        <w:t>is given and this is managed between the post-holder and the</w:t>
      </w:r>
      <w:r w:rsidR="000E0B5A">
        <w:rPr>
          <w:rFonts w:ascii="HelveticaNeueLT Std" w:hAnsi="HelveticaNeueLT Std" w:cs="Arial"/>
          <w:sz w:val="24"/>
          <w:szCs w:val="24"/>
        </w:rPr>
        <w:t>ir line m</w:t>
      </w:r>
      <w:r w:rsidRPr="00475B3C">
        <w:rPr>
          <w:rFonts w:ascii="HelveticaNeueLT Std" w:hAnsi="HelveticaNeueLT Std" w:cs="Arial"/>
          <w:sz w:val="24"/>
          <w:szCs w:val="24"/>
        </w:rPr>
        <w:t>anager. Full-time holiday entitlement is 27 days per annum plus</w:t>
      </w:r>
      <w:r w:rsidR="00946567" w:rsidRPr="00475B3C">
        <w:rPr>
          <w:rFonts w:ascii="HelveticaNeueLT Std" w:hAnsi="HelveticaNeueLT Std" w:cs="Arial"/>
          <w:sz w:val="24"/>
          <w:szCs w:val="24"/>
        </w:rPr>
        <w:t xml:space="preserve"> bank h</w:t>
      </w:r>
      <w:r w:rsidRPr="00475B3C">
        <w:rPr>
          <w:rFonts w:ascii="HelveticaNeueLT Std" w:hAnsi="HelveticaNeueLT Std" w:cs="Arial"/>
          <w:sz w:val="24"/>
          <w:szCs w:val="24"/>
        </w:rPr>
        <w:t xml:space="preserve">olidays. </w:t>
      </w:r>
    </w:p>
    <w:p w:rsidR="002A42B5" w:rsidRPr="00475B3C" w:rsidRDefault="002A42B5" w:rsidP="00475B3C">
      <w:pPr>
        <w:spacing w:after="0" w:line="264" w:lineRule="auto"/>
        <w:rPr>
          <w:rFonts w:ascii="HelveticaNeueLT Std" w:hAnsi="HelveticaNeueLT Std" w:cs="Arial"/>
          <w:sz w:val="24"/>
          <w:szCs w:val="24"/>
        </w:rPr>
      </w:pPr>
    </w:p>
    <w:p w:rsidR="00FF6A1C" w:rsidRDefault="004C5BC5" w:rsidP="00FF6A1C">
      <w:pPr>
        <w:spacing w:after="0" w:line="264" w:lineRule="auto"/>
        <w:rPr>
          <w:rFonts w:ascii="HelveticaNeueLT Std" w:hAnsi="HelveticaNeueLT Std" w:cs="Arial"/>
          <w:sz w:val="24"/>
          <w:szCs w:val="24"/>
        </w:rPr>
      </w:pPr>
      <w:r w:rsidRPr="00475B3C">
        <w:rPr>
          <w:rFonts w:ascii="HelveticaNeueLT Std" w:hAnsi="HelveticaNeueLT Std" w:cs="Arial"/>
          <w:sz w:val="24"/>
          <w:szCs w:val="24"/>
        </w:rPr>
        <w:t xml:space="preserve">The full-time salary scale for this role is </w:t>
      </w:r>
      <w:r w:rsidR="000D4253">
        <w:rPr>
          <w:rFonts w:ascii="HelveticaNeueLT Std" w:hAnsi="HelveticaNeueLT Std" w:cs="Arial"/>
          <w:sz w:val="24"/>
          <w:szCs w:val="24"/>
        </w:rPr>
        <w:t>£25,037</w:t>
      </w:r>
      <w:r w:rsidR="004B558C">
        <w:rPr>
          <w:rFonts w:ascii="HelveticaNeueLT Std" w:hAnsi="HelveticaNeueLT Std" w:cs="Arial"/>
          <w:sz w:val="24"/>
          <w:szCs w:val="24"/>
        </w:rPr>
        <w:t xml:space="preserve"> to £</w:t>
      </w:r>
      <w:r w:rsidR="000D4253">
        <w:rPr>
          <w:rFonts w:ascii="HelveticaNeueLT Std" w:hAnsi="HelveticaNeueLT Std" w:cs="Arial"/>
          <w:sz w:val="24"/>
          <w:szCs w:val="24"/>
        </w:rPr>
        <w:t>29,321</w:t>
      </w:r>
      <w:r w:rsidRPr="00916611">
        <w:rPr>
          <w:rFonts w:ascii="HelveticaNeueLT Std" w:hAnsi="HelveticaNeueLT Std" w:cs="Arial"/>
          <w:sz w:val="24"/>
          <w:szCs w:val="24"/>
        </w:rPr>
        <w:t>.</w:t>
      </w:r>
      <w:r w:rsidRPr="00475B3C">
        <w:rPr>
          <w:rFonts w:ascii="HelveticaNeueLT Std" w:hAnsi="HelveticaNeueLT Std" w:cs="Arial"/>
          <w:sz w:val="24"/>
          <w:szCs w:val="24"/>
        </w:rPr>
        <w:t xml:space="preserve"> </w:t>
      </w:r>
      <w:r w:rsidR="000E0B5A">
        <w:rPr>
          <w:rFonts w:ascii="HelveticaNeueLT Std" w:hAnsi="HelveticaNeueLT Std" w:cs="Arial"/>
          <w:sz w:val="24"/>
          <w:szCs w:val="24"/>
        </w:rPr>
        <w:t xml:space="preserve">You will </w:t>
      </w:r>
      <w:r w:rsidR="00502312">
        <w:rPr>
          <w:rFonts w:ascii="HelveticaNeueLT Std" w:hAnsi="HelveticaNeueLT Std" w:cs="Arial"/>
          <w:sz w:val="24"/>
          <w:szCs w:val="24"/>
        </w:rPr>
        <w:t xml:space="preserve">be </w:t>
      </w:r>
      <w:r w:rsidR="000E0B5A">
        <w:rPr>
          <w:rFonts w:ascii="HelveticaNeueLT Std" w:hAnsi="HelveticaNeueLT Std" w:cs="Arial"/>
          <w:sz w:val="24"/>
          <w:szCs w:val="24"/>
        </w:rPr>
        <w:t>auto-enrolled into the p</w:t>
      </w:r>
      <w:r w:rsidRPr="00475B3C">
        <w:rPr>
          <w:rFonts w:ascii="HelveticaNeueLT Std" w:hAnsi="HelveticaNeueLT Std" w:cs="Arial"/>
          <w:sz w:val="24"/>
          <w:szCs w:val="24"/>
        </w:rPr>
        <w:t xml:space="preserve">ension </w:t>
      </w:r>
      <w:r w:rsidR="000E0B5A">
        <w:rPr>
          <w:rFonts w:ascii="HelveticaNeueLT Std" w:hAnsi="HelveticaNeueLT Std" w:cs="Arial"/>
          <w:sz w:val="24"/>
          <w:szCs w:val="24"/>
        </w:rPr>
        <w:t xml:space="preserve">scheme and contributions will be paid at current statutory levels </w:t>
      </w:r>
      <w:r w:rsidRPr="00475B3C">
        <w:rPr>
          <w:rFonts w:ascii="HelveticaNeueLT Std" w:hAnsi="HelveticaNeueLT Std" w:cs="Arial"/>
          <w:sz w:val="24"/>
          <w:szCs w:val="24"/>
        </w:rPr>
        <w:t>contributions</w:t>
      </w:r>
      <w:r w:rsidR="000E0B5A">
        <w:rPr>
          <w:rFonts w:ascii="HelveticaNeueLT Std" w:hAnsi="HelveticaNeueLT Std" w:cs="Arial"/>
          <w:sz w:val="24"/>
          <w:szCs w:val="24"/>
        </w:rPr>
        <w:t xml:space="preserve"> (t</w:t>
      </w:r>
      <w:r w:rsidRPr="00475B3C">
        <w:rPr>
          <w:rFonts w:ascii="HelveticaNeueLT Std" w:hAnsi="HelveticaNeueLT Std" w:cs="Arial"/>
          <w:sz w:val="24"/>
          <w:szCs w:val="24"/>
        </w:rPr>
        <w:t xml:space="preserve">his will rise in line with </w:t>
      </w:r>
      <w:r w:rsidR="000E0B5A">
        <w:rPr>
          <w:rFonts w:ascii="HelveticaNeueLT Std" w:hAnsi="HelveticaNeueLT Std" w:cs="Arial"/>
          <w:sz w:val="24"/>
          <w:szCs w:val="24"/>
        </w:rPr>
        <w:t>pension legislation over</w:t>
      </w:r>
      <w:r w:rsidRPr="00475B3C">
        <w:rPr>
          <w:rFonts w:ascii="HelveticaNeueLT Std" w:hAnsi="HelveticaNeueLT Std" w:cs="Arial"/>
          <w:sz w:val="24"/>
          <w:szCs w:val="24"/>
        </w:rPr>
        <w:t xml:space="preserve"> the coming years</w:t>
      </w:r>
      <w:r w:rsidR="000E0B5A">
        <w:rPr>
          <w:rFonts w:ascii="HelveticaNeueLT Std" w:hAnsi="HelveticaNeueLT Std" w:cs="Arial"/>
          <w:sz w:val="24"/>
          <w:szCs w:val="24"/>
        </w:rPr>
        <w:t>)</w:t>
      </w:r>
      <w:r w:rsidRPr="00475B3C">
        <w:rPr>
          <w:rFonts w:ascii="HelveticaNeueLT Std" w:hAnsi="HelveticaNeueLT Std" w:cs="Arial"/>
          <w:sz w:val="24"/>
          <w:szCs w:val="24"/>
        </w:rPr>
        <w:t>. Mileage a</w:t>
      </w:r>
      <w:r w:rsidR="00916611">
        <w:rPr>
          <w:rFonts w:ascii="HelveticaNeueLT Std" w:hAnsi="HelveticaNeueLT Std" w:cs="Arial"/>
          <w:sz w:val="24"/>
          <w:szCs w:val="24"/>
        </w:rPr>
        <w:t>llowance is currently paid at 45</w:t>
      </w:r>
      <w:r w:rsidRPr="00475B3C">
        <w:rPr>
          <w:rFonts w:ascii="HelveticaNeueLT Std" w:hAnsi="HelveticaNeueLT Std" w:cs="Arial"/>
          <w:sz w:val="24"/>
          <w:szCs w:val="24"/>
        </w:rPr>
        <w:t xml:space="preserve">p per mile. </w:t>
      </w:r>
    </w:p>
    <w:p w:rsidR="00FF6A1C" w:rsidRDefault="00FF6A1C" w:rsidP="00FF6A1C">
      <w:pPr>
        <w:spacing w:after="0" w:line="264" w:lineRule="auto"/>
        <w:rPr>
          <w:rFonts w:ascii="HelveticaNeueLT Std" w:hAnsi="HelveticaNeueLT Std" w:cs="Arial"/>
          <w:sz w:val="24"/>
          <w:szCs w:val="24"/>
        </w:rPr>
      </w:pPr>
    </w:p>
    <w:p w:rsidR="00D6302B" w:rsidRPr="00FF6A1C" w:rsidRDefault="00D6302B" w:rsidP="00FF6A1C">
      <w:pPr>
        <w:spacing w:after="0" w:line="264" w:lineRule="auto"/>
        <w:rPr>
          <w:rFonts w:ascii="HelveticaNeueLT Std" w:hAnsi="HelveticaNeueLT Std" w:cs="Arial"/>
          <w:sz w:val="24"/>
          <w:szCs w:val="24"/>
        </w:rPr>
      </w:pPr>
      <w:r w:rsidRPr="00475B3C">
        <w:rPr>
          <w:rFonts w:ascii="HelveticaNeueLT Std" w:hAnsi="HelveticaNeueLT Std"/>
          <w:sz w:val="24"/>
          <w:szCs w:val="24"/>
        </w:rPr>
        <w:t xml:space="preserve">We want to support all </w:t>
      </w:r>
      <w:r w:rsidR="00475B3C" w:rsidRPr="00475B3C">
        <w:rPr>
          <w:rFonts w:ascii="HelveticaNeueLT Std" w:hAnsi="HelveticaNeueLT Std"/>
          <w:sz w:val="24"/>
          <w:szCs w:val="24"/>
        </w:rPr>
        <w:t xml:space="preserve">our </w:t>
      </w:r>
      <w:r w:rsidRPr="00475B3C">
        <w:rPr>
          <w:rFonts w:ascii="HelveticaNeueLT Std" w:hAnsi="HelveticaNeueLT Std"/>
          <w:sz w:val="24"/>
          <w:szCs w:val="24"/>
        </w:rPr>
        <w:t xml:space="preserve">employees </w:t>
      </w:r>
      <w:r w:rsidR="00475B3C" w:rsidRPr="00475B3C">
        <w:rPr>
          <w:rFonts w:ascii="HelveticaNeueLT Std" w:hAnsi="HelveticaNeueLT Std"/>
          <w:sz w:val="24"/>
          <w:szCs w:val="24"/>
        </w:rPr>
        <w:t xml:space="preserve">and </w:t>
      </w:r>
      <w:r w:rsidR="00475B3C">
        <w:rPr>
          <w:rFonts w:ascii="HelveticaNeueLT Std" w:hAnsi="HelveticaNeueLT Std"/>
          <w:sz w:val="24"/>
          <w:szCs w:val="24"/>
        </w:rPr>
        <w:t xml:space="preserve">our other </w:t>
      </w:r>
      <w:r w:rsidR="00475B3C" w:rsidRPr="00475B3C">
        <w:rPr>
          <w:rFonts w:ascii="HelveticaNeueLT Std" w:hAnsi="HelveticaNeueLT Std"/>
          <w:sz w:val="24"/>
          <w:szCs w:val="24"/>
        </w:rPr>
        <w:t xml:space="preserve">benefits include: </w:t>
      </w:r>
    </w:p>
    <w:p w:rsidR="00475B3C" w:rsidRPr="00475B3C" w:rsidRDefault="00475B3C"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Free on-site parking</w:t>
      </w:r>
    </w:p>
    <w:p w:rsidR="00475B3C" w:rsidRPr="00475B3C" w:rsidRDefault="00475B3C"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Free tea and coffee</w:t>
      </w:r>
    </w:p>
    <w:p w:rsidR="00475B3C" w:rsidRDefault="00475B3C"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Subsidised, freshly made sandwiches and light meals</w:t>
      </w:r>
    </w:p>
    <w:p w:rsidR="00793914" w:rsidRPr="00475B3C" w:rsidRDefault="00793914"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Pr>
          <w:rFonts w:ascii="HelveticaNeueLT Std" w:hAnsi="HelveticaNeueLT Std"/>
          <w:sz w:val="24"/>
          <w:szCs w:val="24"/>
        </w:rPr>
        <w:t>A full induction for new employees</w:t>
      </w:r>
    </w:p>
    <w:p w:rsidR="00475B3C" w:rsidRPr="00475B3C" w:rsidRDefault="00475B3C"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Learning and development opportunities</w:t>
      </w:r>
    </w:p>
    <w:p w:rsidR="00475B3C" w:rsidRPr="00475B3C" w:rsidRDefault="00475B3C"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Clinical supervision for all employees in clinical roles</w:t>
      </w:r>
    </w:p>
    <w:p w:rsidR="00475B3C" w:rsidRPr="00475B3C" w:rsidRDefault="00475B3C"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Complementary therapy sessions</w:t>
      </w:r>
    </w:p>
    <w:p w:rsidR="00793914" w:rsidRDefault="00D6302B" w:rsidP="00793914">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 xml:space="preserve">Bereavement counselling </w:t>
      </w:r>
    </w:p>
    <w:p w:rsidR="00793914" w:rsidRPr="00793914" w:rsidRDefault="00793914" w:rsidP="00793914">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Pr>
          <w:rFonts w:ascii="HelveticaNeueLT Std" w:hAnsi="HelveticaNeueLT Std"/>
          <w:sz w:val="24"/>
          <w:szCs w:val="24"/>
        </w:rPr>
        <w:t>Staff wellbeing initiatives</w:t>
      </w:r>
    </w:p>
    <w:p w:rsidR="00475B3C" w:rsidRPr="00475B3C" w:rsidRDefault="00475B3C"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 xml:space="preserve">An Employee Assistance Programme </w:t>
      </w:r>
    </w:p>
    <w:p w:rsidR="00475B3C" w:rsidRPr="00475B3C" w:rsidRDefault="00475B3C" w:rsidP="00475B3C">
      <w:pPr>
        <w:pStyle w:val="ListParagraph"/>
        <w:widowControl w:val="0"/>
        <w:numPr>
          <w:ilvl w:val="0"/>
          <w:numId w:val="3"/>
        </w:numPr>
        <w:autoSpaceDE w:val="0"/>
        <w:autoSpaceDN w:val="0"/>
        <w:adjustRightInd w:val="0"/>
        <w:spacing w:after="0" w:line="264" w:lineRule="auto"/>
        <w:ind w:left="720" w:right="1134"/>
        <w:rPr>
          <w:rFonts w:ascii="HelveticaNeueLT Std" w:hAnsi="HelveticaNeueLT Std"/>
          <w:sz w:val="24"/>
          <w:szCs w:val="24"/>
        </w:rPr>
      </w:pPr>
      <w:r w:rsidRPr="00475B3C">
        <w:rPr>
          <w:rFonts w:ascii="HelveticaNeueLT Std" w:hAnsi="HelveticaNeueLT Std"/>
          <w:sz w:val="24"/>
          <w:szCs w:val="24"/>
        </w:rPr>
        <w:t>Access to the Occupational Health Service</w:t>
      </w:r>
    </w:p>
    <w:p w:rsidR="00946567" w:rsidRPr="00475B3C" w:rsidRDefault="00946567" w:rsidP="00475B3C">
      <w:pPr>
        <w:spacing w:after="0" w:line="264" w:lineRule="auto"/>
        <w:rPr>
          <w:rFonts w:ascii="HelveticaNeueLT Std" w:hAnsi="HelveticaNeueLT Std" w:cs="Arial"/>
          <w:sz w:val="24"/>
          <w:szCs w:val="24"/>
        </w:rPr>
      </w:pPr>
    </w:p>
    <w:p w:rsidR="001150DE" w:rsidRPr="00475B3C" w:rsidRDefault="001150DE" w:rsidP="00475B3C">
      <w:pPr>
        <w:spacing w:after="0" w:line="264" w:lineRule="auto"/>
        <w:rPr>
          <w:rFonts w:ascii="HelveticaNeueLT Std" w:hAnsi="HelveticaNeueLT Std" w:cs="Arial"/>
          <w:sz w:val="24"/>
          <w:szCs w:val="24"/>
        </w:rPr>
      </w:pPr>
    </w:p>
    <w:p w:rsidR="004C5BC5" w:rsidRPr="00475B3C" w:rsidRDefault="008769D9" w:rsidP="00475B3C">
      <w:pPr>
        <w:spacing w:after="0" w:line="264" w:lineRule="auto"/>
        <w:rPr>
          <w:rFonts w:ascii="HelveticaNeueLT Std" w:hAnsi="HelveticaNeueLT Std" w:cs="Arial"/>
          <w:b/>
          <w:color w:val="17365D"/>
          <w:sz w:val="30"/>
          <w:szCs w:val="30"/>
        </w:rPr>
      </w:pPr>
      <w:r>
        <w:rPr>
          <w:rFonts w:ascii="HelveticaNeueLT Std" w:hAnsi="HelveticaNeueLT Std" w:cs="Arial"/>
          <w:b/>
          <w:noProof/>
          <w:color w:val="17365D"/>
          <w:sz w:val="24"/>
          <w:szCs w:val="24"/>
          <w:lang w:eastAsia="en-GB"/>
        </w:rPr>
        <w:drawing>
          <wp:inline distT="0" distB="0" distL="0" distR="0">
            <wp:extent cx="1800225" cy="2695575"/>
            <wp:effectExtent l="19050" t="0" r="9525" b="0"/>
            <wp:docPr id="1" name="Picture 1" descr="PWH_May16_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H_May16_0034"/>
                    <pic:cNvPicPr>
                      <a:picLocks noChangeAspect="1" noChangeArrowheads="1"/>
                    </pic:cNvPicPr>
                  </pic:nvPicPr>
                  <pic:blipFill>
                    <a:blip r:embed="rId19" cstate="print"/>
                    <a:srcRect/>
                    <a:stretch>
                      <a:fillRect/>
                    </a:stretch>
                  </pic:blipFill>
                  <pic:spPr bwMode="auto">
                    <a:xfrm>
                      <a:off x="0" y="0"/>
                      <a:ext cx="1800225" cy="2695575"/>
                    </a:xfrm>
                    <a:prstGeom prst="rect">
                      <a:avLst/>
                    </a:prstGeom>
                    <a:noFill/>
                    <a:ln w="9525">
                      <a:noFill/>
                      <a:miter lim="800000"/>
                      <a:headEnd/>
                      <a:tailEnd/>
                    </a:ln>
                  </pic:spPr>
                </pic:pic>
              </a:graphicData>
            </a:graphic>
          </wp:inline>
        </w:drawing>
      </w:r>
      <w:r w:rsidR="00475B3C">
        <w:rPr>
          <w:rFonts w:ascii="HelveticaNeueLT Std" w:hAnsi="HelveticaNeueLT Std" w:cs="Arial"/>
          <w:b/>
          <w:color w:val="17365D"/>
          <w:sz w:val="24"/>
          <w:szCs w:val="24"/>
        </w:rPr>
        <w:t xml:space="preserve"> </w:t>
      </w:r>
      <w:r w:rsidR="00FF6A1C">
        <w:rPr>
          <w:rFonts w:ascii="HelveticaNeueLT Std" w:hAnsi="HelveticaNeueLT Std" w:cs="Arial"/>
          <w:b/>
          <w:color w:val="17365D"/>
          <w:sz w:val="24"/>
          <w:szCs w:val="24"/>
        </w:rPr>
        <w:t xml:space="preserve">  </w:t>
      </w:r>
      <w:r>
        <w:rPr>
          <w:rFonts w:ascii="HelveticaNeueLT Std" w:hAnsi="HelveticaNeueLT Std" w:cs="Arial"/>
          <w:b/>
          <w:noProof/>
          <w:color w:val="17365D"/>
          <w:sz w:val="24"/>
          <w:szCs w:val="24"/>
          <w:lang w:eastAsia="en-GB"/>
        </w:rPr>
        <w:drawing>
          <wp:inline distT="0" distB="0" distL="0" distR="0">
            <wp:extent cx="1800225" cy="2695575"/>
            <wp:effectExtent l="19050" t="0" r="9525" b="0"/>
            <wp:docPr id="2" name="Picture 2" descr="PWH_May16_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H_May16_0091"/>
                    <pic:cNvPicPr>
                      <a:picLocks noChangeAspect="1" noChangeArrowheads="1"/>
                    </pic:cNvPicPr>
                  </pic:nvPicPr>
                  <pic:blipFill>
                    <a:blip r:embed="rId20" cstate="print"/>
                    <a:srcRect/>
                    <a:stretch>
                      <a:fillRect/>
                    </a:stretch>
                  </pic:blipFill>
                  <pic:spPr bwMode="auto">
                    <a:xfrm>
                      <a:off x="0" y="0"/>
                      <a:ext cx="1800225" cy="2695575"/>
                    </a:xfrm>
                    <a:prstGeom prst="rect">
                      <a:avLst/>
                    </a:prstGeom>
                    <a:noFill/>
                    <a:ln w="9525">
                      <a:noFill/>
                      <a:miter lim="800000"/>
                      <a:headEnd/>
                      <a:tailEnd/>
                    </a:ln>
                  </pic:spPr>
                </pic:pic>
              </a:graphicData>
            </a:graphic>
          </wp:inline>
        </w:drawing>
      </w:r>
      <w:r w:rsidR="00475B3C">
        <w:rPr>
          <w:rFonts w:ascii="HelveticaNeueLT Std" w:hAnsi="HelveticaNeueLT Std" w:cs="Arial"/>
          <w:b/>
          <w:color w:val="17365D"/>
          <w:sz w:val="24"/>
          <w:szCs w:val="24"/>
        </w:rPr>
        <w:t xml:space="preserve"> </w:t>
      </w:r>
      <w:r w:rsidR="00FF6A1C">
        <w:rPr>
          <w:rFonts w:ascii="HelveticaNeueLT Std" w:hAnsi="HelveticaNeueLT Std" w:cs="Arial"/>
          <w:b/>
          <w:color w:val="17365D"/>
          <w:sz w:val="24"/>
          <w:szCs w:val="24"/>
        </w:rPr>
        <w:t xml:space="preserve">  </w:t>
      </w:r>
      <w:r>
        <w:rPr>
          <w:rFonts w:ascii="HelveticaNeueLT Std" w:hAnsi="HelveticaNeueLT Std" w:cs="Arial"/>
          <w:b/>
          <w:noProof/>
          <w:color w:val="17365D"/>
          <w:sz w:val="24"/>
          <w:szCs w:val="24"/>
          <w:lang w:eastAsia="en-GB"/>
        </w:rPr>
        <w:drawing>
          <wp:inline distT="0" distB="0" distL="0" distR="0">
            <wp:extent cx="1800225" cy="2695575"/>
            <wp:effectExtent l="19050" t="0" r="9525" b="0"/>
            <wp:docPr id="3" name="Picture 3" descr="PoW_StockImages_Feb16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_StockImages_Feb16_0012"/>
                    <pic:cNvPicPr>
                      <a:picLocks noChangeAspect="1" noChangeArrowheads="1"/>
                    </pic:cNvPicPr>
                  </pic:nvPicPr>
                  <pic:blipFill>
                    <a:blip r:embed="rId21" cstate="print"/>
                    <a:srcRect/>
                    <a:stretch>
                      <a:fillRect/>
                    </a:stretch>
                  </pic:blipFill>
                  <pic:spPr bwMode="auto">
                    <a:xfrm>
                      <a:off x="0" y="0"/>
                      <a:ext cx="1800225" cy="2695575"/>
                    </a:xfrm>
                    <a:prstGeom prst="rect">
                      <a:avLst/>
                    </a:prstGeom>
                    <a:noFill/>
                    <a:ln w="9525">
                      <a:noFill/>
                      <a:miter lim="800000"/>
                      <a:headEnd/>
                      <a:tailEnd/>
                    </a:ln>
                  </pic:spPr>
                </pic:pic>
              </a:graphicData>
            </a:graphic>
          </wp:inline>
        </w:drawing>
      </w:r>
      <w:r w:rsidR="00475B3C">
        <w:rPr>
          <w:rFonts w:ascii="HelveticaNeueLT Std" w:hAnsi="HelveticaNeueLT Std" w:cs="Arial"/>
          <w:b/>
          <w:color w:val="17365D"/>
          <w:sz w:val="24"/>
          <w:szCs w:val="24"/>
        </w:rPr>
        <w:br w:type="page"/>
      </w:r>
      <w:r w:rsidR="00946567" w:rsidRPr="00475B3C">
        <w:rPr>
          <w:rFonts w:ascii="HelveticaNeueLT Std" w:hAnsi="HelveticaNeueLT Std" w:cs="Arial"/>
          <w:b/>
          <w:color w:val="17365D"/>
          <w:sz w:val="30"/>
          <w:szCs w:val="30"/>
        </w:rPr>
        <w:lastRenderedPageBreak/>
        <w:t>Applying for this role</w:t>
      </w:r>
    </w:p>
    <w:p w:rsidR="001150DE" w:rsidRPr="00475B3C" w:rsidRDefault="001150DE" w:rsidP="00475B3C">
      <w:pPr>
        <w:spacing w:after="0" w:line="264" w:lineRule="auto"/>
        <w:rPr>
          <w:rFonts w:ascii="HelveticaNeueLT Std" w:hAnsi="HelveticaNeueLT Std" w:cs="Arial"/>
          <w:b/>
          <w:sz w:val="24"/>
          <w:szCs w:val="24"/>
        </w:rPr>
      </w:pPr>
    </w:p>
    <w:p w:rsidR="004C5BC5" w:rsidRPr="009F14D5" w:rsidRDefault="004C5BC5" w:rsidP="00475B3C">
      <w:pPr>
        <w:spacing w:after="0" w:line="264" w:lineRule="auto"/>
        <w:rPr>
          <w:rFonts w:ascii="HelveticaNeueLT Std" w:hAnsi="HelveticaNeueLT Std" w:cs="Arial"/>
          <w:sz w:val="24"/>
          <w:szCs w:val="24"/>
        </w:rPr>
      </w:pPr>
      <w:r w:rsidRPr="00475B3C">
        <w:rPr>
          <w:rFonts w:ascii="HelveticaNeueLT Std" w:hAnsi="HelveticaNeueLT Std" w:cs="Arial"/>
          <w:sz w:val="24"/>
          <w:szCs w:val="24"/>
        </w:rPr>
        <w:t>Should you want to be considered for this exciting opportunity, the next step is to complet</w:t>
      </w:r>
      <w:r w:rsidR="00422271">
        <w:rPr>
          <w:rFonts w:ascii="HelveticaNeueLT Std" w:hAnsi="HelveticaNeueLT Std" w:cs="Arial"/>
          <w:sz w:val="24"/>
          <w:szCs w:val="24"/>
        </w:rPr>
        <w:t xml:space="preserve">e </w:t>
      </w:r>
      <w:r w:rsidR="000079EE">
        <w:rPr>
          <w:rFonts w:ascii="HelveticaNeueLT Std" w:hAnsi="HelveticaNeueLT Std" w:cs="Arial"/>
          <w:sz w:val="24"/>
          <w:szCs w:val="24"/>
        </w:rPr>
        <w:t>a</w:t>
      </w:r>
      <w:r w:rsidR="00422271">
        <w:rPr>
          <w:rFonts w:ascii="HelveticaNeueLT Std" w:hAnsi="HelveticaNeueLT Std" w:cs="Arial"/>
          <w:sz w:val="24"/>
          <w:szCs w:val="24"/>
        </w:rPr>
        <w:t>n application form</w:t>
      </w:r>
      <w:r w:rsidRPr="00475B3C">
        <w:rPr>
          <w:rFonts w:ascii="HelveticaNeueLT Std" w:hAnsi="HelveticaNeueLT Std" w:cs="Arial"/>
          <w:sz w:val="24"/>
          <w:szCs w:val="24"/>
        </w:rPr>
        <w:t xml:space="preserve">, tailored to the person specification and job description. </w:t>
      </w:r>
      <w:r w:rsidR="00422271">
        <w:rPr>
          <w:rFonts w:ascii="HelveticaNeueLT Std" w:hAnsi="HelveticaNeueLT Std" w:cs="Arial"/>
          <w:sz w:val="24"/>
          <w:szCs w:val="24"/>
        </w:rPr>
        <w:t xml:space="preserve">To give yourself the best chance of being invited to interview, please </w:t>
      </w:r>
      <w:r w:rsidRPr="009F14D5">
        <w:rPr>
          <w:rFonts w:ascii="HelveticaNeueLT Std" w:hAnsi="HelveticaNeueLT Std" w:cs="Arial"/>
          <w:sz w:val="24"/>
          <w:szCs w:val="24"/>
        </w:rPr>
        <w:t xml:space="preserve">give detailed examples of how you have demonstrated the competencies in the personal statement. </w:t>
      </w:r>
    </w:p>
    <w:p w:rsidR="001150DE" w:rsidRPr="00946567" w:rsidRDefault="001150DE" w:rsidP="00475B3C">
      <w:pPr>
        <w:spacing w:after="0" w:line="264" w:lineRule="auto"/>
        <w:rPr>
          <w:rFonts w:ascii="HelveticaNeueLT Std" w:hAnsi="HelveticaNeueLT Std" w:cs="Arial"/>
          <w:sz w:val="24"/>
          <w:szCs w:val="24"/>
        </w:rPr>
      </w:pPr>
    </w:p>
    <w:p w:rsidR="002A7470" w:rsidRDefault="004C5BC5" w:rsidP="00475B3C">
      <w:pPr>
        <w:spacing w:after="0" w:line="264" w:lineRule="auto"/>
        <w:rPr>
          <w:rFonts w:ascii="HelveticaNeueLT Std" w:hAnsi="HelveticaNeueLT Std" w:cs="Arial"/>
          <w:b/>
          <w:sz w:val="24"/>
          <w:szCs w:val="24"/>
        </w:rPr>
      </w:pPr>
      <w:r w:rsidRPr="00DD19FE">
        <w:rPr>
          <w:rFonts w:ascii="HelveticaNeueLT Std" w:hAnsi="HelveticaNeueLT Std" w:cs="Arial"/>
          <w:sz w:val="24"/>
          <w:szCs w:val="24"/>
        </w:rPr>
        <w:t xml:space="preserve">The closing date for applications is: </w:t>
      </w:r>
      <w:r w:rsidR="00903158">
        <w:rPr>
          <w:rFonts w:ascii="HelveticaNeueLT Std" w:hAnsi="HelveticaNeueLT Std" w:cs="Arial"/>
          <w:b/>
          <w:sz w:val="24"/>
          <w:szCs w:val="24"/>
        </w:rPr>
        <w:t>Tues</w:t>
      </w:r>
      <w:r w:rsidR="0021352B">
        <w:rPr>
          <w:rFonts w:ascii="HelveticaNeueLT Std" w:hAnsi="HelveticaNeueLT Std" w:cs="Arial"/>
          <w:b/>
          <w:sz w:val="24"/>
          <w:szCs w:val="24"/>
        </w:rPr>
        <w:t xml:space="preserve">day </w:t>
      </w:r>
      <w:r w:rsidR="00903158">
        <w:rPr>
          <w:rFonts w:ascii="HelveticaNeueLT Std" w:hAnsi="HelveticaNeueLT Std" w:cs="Arial"/>
          <w:b/>
          <w:sz w:val="24"/>
          <w:szCs w:val="24"/>
        </w:rPr>
        <w:t>12</w:t>
      </w:r>
      <w:r w:rsidR="0021352B">
        <w:rPr>
          <w:rFonts w:ascii="HelveticaNeueLT Std" w:hAnsi="HelveticaNeueLT Std" w:cs="Arial"/>
          <w:b/>
          <w:sz w:val="24"/>
          <w:szCs w:val="24"/>
        </w:rPr>
        <w:t xml:space="preserve"> </w:t>
      </w:r>
      <w:r w:rsidR="00903158">
        <w:rPr>
          <w:rFonts w:ascii="HelveticaNeueLT Std" w:hAnsi="HelveticaNeueLT Std" w:cs="Arial"/>
          <w:b/>
          <w:sz w:val="24"/>
          <w:szCs w:val="24"/>
        </w:rPr>
        <w:t>Nov</w:t>
      </w:r>
      <w:r w:rsidR="002D0438">
        <w:rPr>
          <w:rFonts w:ascii="HelveticaNeueLT Std" w:hAnsi="HelveticaNeueLT Std" w:cs="Arial"/>
          <w:b/>
          <w:sz w:val="24"/>
          <w:szCs w:val="24"/>
        </w:rPr>
        <w:t>ember</w:t>
      </w:r>
      <w:r w:rsidR="0021352B">
        <w:rPr>
          <w:rFonts w:ascii="HelveticaNeueLT Std" w:hAnsi="HelveticaNeueLT Std" w:cs="Arial"/>
          <w:b/>
          <w:sz w:val="24"/>
          <w:szCs w:val="24"/>
        </w:rPr>
        <w:t>, noon</w:t>
      </w:r>
      <w:r w:rsidRPr="00DD19FE">
        <w:rPr>
          <w:rFonts w:ascii="HelveticaNeueLT Std" w:hAnsi="HelveticaNeueLT Std" w:cs="Arial"/>
          <w:b/>
          <w:sz w:val="24"/>
          <w:szCs w:val="24"/>
        </w:rPr>
        <w:t>.</w:t>
      </w:r>
      <w:r w:rsidR="002A7470">
        <w:rPr>
          <w:rFonts w:ascii="HelveticaNeueLT Std" w:hAnsi="HelveticaNeueLT Std" w:cs="Arial"/>
          <w:b/>
          <w:sz w:val="24"/>
          <w:szCs w:val="24"/>
        </w:rPr>
        <w:t xml:space="preserve"> </w:t>
      </w:r>
    </w:p>
    <w:p w:rsidR="002A7470" w:rsidRDefault="002A7470" w:rsidP="00475B3C">
      <w:pPr>
        <w:spacing w:after="0" w:line="264" w:lineRule="auto"/>
        <w:rPr>
          <w:rFonts w:ascii="HelveticaNeueLT Std" w:hAnsi="HelveticaNeueLT Std" w:cs="Arial"/>
          <w:b/>
          <w:sz w:val="24"/>
          <w:szCs w:val="24"/>
        </w:rPr>
      </w:pPr>
    </w:p>
    <w:p w:rsidR="000079EE" w:rsidRDefault="00BD4D52" w:rsidP="00475B3C">
      <w:pPr>
        <w:spacing w:after="0" w:line="264" w:lineRule="auto"/>
        <w:rPr>
          <w:rFonts w:ascii="HelveticaNeueLT Std" w:hAnsi="HelveticaNeueLT Std" w:cs="Arial"/>
          <w:sz w:val="24"/>
          <w:szCs w:val="24"/>
        </w:rPr>
      </w:pPr>
      <w:r>
        <w:rPr>
          <w:rFonts w:ascii="HelveticaNeueLT Std" w:hAnsi="HelveticaNeueLT Std" w:cs="Arial"/>
          <w:sz w:val="24"/>
          <w:szCs w:val="24"/>
        </w:rPr>
        <w:t>Interviews will take place</w:t>
      </w:r>
      <w:r w:rsidR="00DD19FE">
        <w:rPr>
          <w:rFonts w:ascii="HelveticaNeueLT Std" w:hAnsi="HelveticaNeueLT Std" w:cs="Arial"/>
          <w:sz w:val="24"/>
          <w:szCs w:val="24"/>
        </w:rPr>
        <w:t xml:space="preserve"> </w:t>
      </w:r>
      <w:r w:rsidR="0021352B">
        <w:rPr>
          <w:rFonts w:ascii="HelveticaNeueLT Std" w:hAnsi="HelveticaNeueLT Std" w:cs="Arial"/>
          <w:sz w:val="24"/>
          <w:szCs w:val="24"/>
        </w:rPr>
        <w:t xml:space="preserve">on </w:t>
      </w:r>
      <w:r w:rsidR="00903158">
        <w:rPr>
          <w:rFonts w:ascii="HelveticaNeueLT Std" w:hAnsi="HelveticaNeueLT Std" w:cs="Arial"/>
          <w:sz w:val="24"/>
          <w:szCs w:val="24"/>
        </w:rPr>
        <w:t>Wedne</w:t>
      </w:r>
      <w:r w:rsidR="0021352B">
        <w:rPr>
          <w:rFonts w:ascii="HelveticaNeueLT Std" w:hAnsi="HelveticaNeueLT Std" w:cs="Arial"/>
          <w:sz w:val="24"/>
          <w:szCs w:val="24"/>
        </w:rPr>
        <w:t xml:space="preserve">sday </w:t>
      </w:r>
      <w:r w:rsidR="00903158">
        <w:rPr>
          <w:rFonts w:ascii="HelveticaNeueLT Std" w:hAnsi="HelveticaNeueLT Std" w:cs="Arial"/>
          <w:sz w:val="24"/>
          <w:szCs w:val="24"/>
        </w:rPr>
        <w:t>27</w:t>
      </w:r>
      <w:r w:rsidR="002D0438">
        <w:rPr>
          <w:rFonts w:ascii="HelveticaNeueLT Std" w:hAnsi="HelveticaNeueLT Std" w:cs="Arial"/>
          <w:sz w:val="24"/>
          <w:szCs w:val="24"/>
        </w:rPr>
        <w:t xml:space="preserve"> </w:t>
      </w:r>
      <w:r w:rsidR="00903158">
        <w:rPr>
          <w:rFonts w:ascii="HelveticaNeueLT Std" w:hAnsi="HelveticaNeueLT Std" w:cs="Arial"/>
          <w:sz w:val="24"/>
          <w:szCs w:val="24"/>
        </w:rPr>
        <w:t>Novem</w:t>
      </w:r>
      <w:r w:rsidR="002D0438">
        <w:rPr>
          <w:rFonts w:ascii="HelveticaNeueLT Std" w:hAnsi="HelveticaNeueLT Std" w:cs="Arial"/>
          <w:sz w:val="24"/>
          <w:szCs w:val="24"/>
        </w:rPr>
        <w:t>ber</w:t>
      </w:r>
      <w:r w:rsidR="00DD19FE">
        <w:rPr>
          <w:rFonts w:ascii="HelveticaNeueLT Std" w:hAnsi="HelveticaNeueLT Std" w:cs="Arial"/>
          <w:sz w:val="24"/>
          <w:szCs w:val="24"/>
        </w:rPr>
        <w:t xml:space="preserve"> and </w:t>
      </w:r>
      <w:r w:rsidR="00903158">
        <w:rPr>
          <w:rFonts w:ascii="HelveticaNeueLT Std" w:hAnsi="HelveticaNeueLT Std" w:cs="Arial"/>
          <w:sz w:val="24"/>
          <w:szCs w:val="24"/>
        </w:rPr>
        <w:t>will include a presentation</w:t>
      </w:r>
      <w:r w:rsidR="002D0438">
        <w:rPr>
          <w:rFonts w:ascii="HelveticaNeueLT Std" w:hAnsi="HelveticaNeueLT Std" w:cs="Arial"/>
          <w:sz w:val="24"/>
          <w:szCs w:val="24"/>
        </w:rPr>
        <w:t xml:space="preserve"> task </w:t>
      </w:r>
      <w:r w:rsidR="00DD19FE">
        <w:rPr>
          <w:rFonts w:ascii="HelveticaNeueLT Std" w:hAnsi="HelveticaNeueLT Std" w:cs="Arial"/>
          <w:sz w:val="24"/>
          <w:szCs w:val="24"/>
        </w:rPr>
        <w:t>a</w:t>
      </w:r>
      <w:r w:rsidR="00F55C1A">
        <w:rPr>
          <w:rFonts w:ascii="HelveticaNeueLT Std" w:hAnsi="HelveticaNeueLT Std" w:cs="Arial"/>
          <w:sz w:val="24"/>
          <w:szCs w:val="24"/>
        </w:rPr>
        <w:t xml:space="preserve">longside a </w:t>
      </w:r>
      <w:r w:rsidR="00DD19FE">
        <w:rPr>
          <w:rFonts w:ascii="HelveticaNeueLT Std" w:hAnsi="HelveticaNeueLT Std" w:cs="Arial"/>
          <w:sz w:val="24"/>
          <w:szCs w:val="24"/>
        </w:rPr>
        <w:t>competency-based interview.</w:t>
      </w:r>
    </w:p>
    <w:p w:rsidR="000079EE" w:rsidRDefault="000079EE" w:rsidP="00475B3C">
      <w:pPr>
        <w:spacing w:after="0" w:line="264" w:lineRule="auto"/>
        <w:rPr>
          <w:rFonts w:ascii="HelveticaNeueLT Std" w:hAnsi="HelveticaNeueLT Std" w:cs="Arial"/>
          <w:sz w:val="24"/>
          <w:szCs w:val="24"/>
        </w:rPr>
      </w:pPr>
    </w:p>
    <w:p w:rsidR="00946567" w:rsidRPr="00946567" w:rsidRDefault="00946567" w:rsidP="00475B3C">
      <w:pPr>
        <w:spacing w:after="0" w:line="264" w:lineRule="auto"/>
        <w:rPr>
          <w:rFonts w:ascii="HelveticaNeueLT Std" w:hAnsi="HelveticaNeueLT Std" w:cs="Arial"/>
          <w:sz w:val="24"/>
          <w:szCs w:val="24"/>
        </w:rPr>
      </w:pPr>
    </w:p>
    <w:p w:rsidR="004C5BC5" w:rsidRPr="00475B3C" w:rsidRDefault="004C5BC5" w:rsidP="00475B3C">
      <w:pPr>
        <w:spacing w:after="0" w:line="264" w:lineRule="auto"/>
        <w:rPr>
          <w:rFonts w:ascii="HelveticaNeueLT Std" w:hAnsi="HelveticaNeueLT Std" w:cs="Arial"/>
          <w:b/>
          <w:color w:val="17365D"/>
          <w:sz w:val="30"/>
          <w:szCs w:val="30"/>
        </w:rPr>
      </w:pPr>
      <w:r w:rsidRPr="00475B3C">
        <w:rPr>
          <w:rFonts w:ascii="HelveticaNeueLT Std" w:hAnsi="HelveticaNeueLT Std" w:cs="Arial"/>
          <w:b/>
          <w:color w:val="17365D"/>
          <w:sz w:val="30"/>
          <w:szCs w:val="30"/>
        </w:rPr>
        <w:t>Further questions</w:t>
      </w:r>
    </w:p>
    <w:p w:rsidR="001150DE" w:rsidRPr="00946567" w:rsidRDefault="001150DE" w:rsidP="00475B3C">
      <w:pPr>
        <w:spacing w:after="0" w:line="264" w:lineRule="auto"/>
        <w:rPr>
          <w:rFonts w:ascii="HelveticaNeueLT Std" w:hAnsi="HelveticaNeueLT Std" w:cs="Arial"/>
          <w:b/>
          <w:sz w:val="24"/>
          <w:szCs w:val="24"/>
        </w:rPr>
      </w:pPr>
    </w:p>
    <w:p w:rsidR="000A79DD" w:rsidRPr="003572BD" w:rsidRDefault="000A79DD" w:rsidP="000A79DD">
      <w:pPr>
        <w:spacing w:after="0" w:line="264" w:lineRule="auto"/>
        <w:rPr>
          <w:rFonts w:ascii="HelveticaNeueLT Std" w:hAnsi="HelveticaNeueLT Std" w:cs="Arial"/>
          <w:sz w:val="24"/>
          <w:szCs w:val="24"/>
        </w:rPr>
      </w:pPr>
      <w:r w:rsidRPr="003572BD">
        <w:rPr>
          <w:rFonts w:ascii="HelveticaNeueLT Std" w:hAnsi="HelveticaNeueLT Std" w:cs="Arial"/>
          <w:sz w:val="24"/>
          <w:szCs w:val="24"/>
        </w:rPr>
        <w:t xml:space="preserve">To find out more about the role please contact </w:t>
      </w:r>
      <w:r w:rsidR="00993298">
        <w:rPr>
          <w:rFonts w:ascii="HelveticaNeueLT Std" w:hAnsi="HelveticaNeueLT Std" w:cs="Arial"/>
          <w:sz w:val="24"/>
          <w:szCs w:val="24"/>
        </w:rPr>
        <w:t>Sharon Batty</w:t>
      </w:r>
      <w:r>
        <w:rPr>
          <w:rFonts w:ascii="HelveticaNeueLT Std" w:hAnsi="HelveticaNeueLT Std" w:cs="Arial"/>
          <w:sz w:val="24"/>
          <w:szCs w:val="24"/>
        </w:rPr>
        <w:t xml:space="preserve">, </w:t>
      </w:r>
      <w:r w:rsidR="00993298">
        <w:rPr>
          <w:rFonts w:ascii="HelveticaNeueLT Std" w:hAnsi="HelveticaNeueLT Std" w:cs="Arial"/>
          <w:sz w:val="24"/>
          <w:szCs w:val="24"/>
        </w:rPr>
        <w:t>Head of Income Generation</w:t>
      </w:r>
      <w:r w:rsidR="00D47FCB">
        <w:rPr>
          <w:rFonts w:ascii="HelveticaNeueLT Std" w:hAnsi="HelveticaNeueLT Std" w:cs="Arial"/>
          <w:sz w:val="24"/>
          <w:szCs w:val="24"/>
        </w:rPr>
        <w:t xml:space="preserve"> </w:t>
      </w:r>
      <w:r>
        <w:rPr>
          <w:rFonts w:ascii="HelveticaNeueLT Std" w:hAnsi="HelveticaNeueLT Std" w:cs="Arial"/>
          <w:sz w:val="24"/>
          <w:szCs w:val="24"/>
        </w:rPr>
        <w:t xml:space="preserve">on </w:t>
      </w:r>
      <w:hyperlink r:id="rId22" w:history="1">
        <w:r w:rsidR="00993298" w:rsidRPr="00074D22">
          <w:rPr>
            <w:rStyle w:val="Hyperlink"/>
            <w:rFonts w:ascii="HelveticaNeueLT Std" w:hAnsi="HelveticaNeueLT Std" w:cs="Arial"/>
            <w:sz w:val="24"/>
            <w:szCs w:val="24"/>
          </w:rPr>
          <w:t>sbatty@pwh.org.uk</w:t>
        </w:r>
      </w:hyperlink>
      <w:r w:rsidR="00993298">
        <w:rPr>
          <w:rFonts w:ascii="HelveticaNeueLT Std" w:hAnsi="HelveticaNeueLT Std" w:cs="Arial"/>
          <w:sz w:val="24"/>
          <w:szCs w:val="24"/>
        </w:rPr>
        <w:t xml:space="preserve"> </w:t>
      </w:r>
      <w:r w:rsidR="0009680E">
        <w:rPr>
          <w:rFonts w:ascii="HelveticaNeueLT Std" w:hAnsi="HelveticaNeueLT Std" w:cs="Arial"/>
          <w:sz w:val="24"/>
          <w:szCs w:val="24"/>
        </w:rPr>
        <w:t>or call 01977 7814</w:t>
      </w:r>
      <w:r w:rsidR="00993298">
        <w:rPr>
          <w:rFonts w:ascii="HelveticaNeueLT Std" w:hAnsi="HelveticaNeueLT Std" w:cs="Arial"/>
          <w:sz w:val="24"/>
          <w:szCs w:val="24"/>
        </w:rPr>
        <w:t>76</w:t>
      </w:r>
      <w:r>
        <w:rPr>
          <w:rFonts w:ascii="HelveticaNeueLT Std" w:hAnsi="HelveticaNeueLT Std" w:cs="Arial"/>
          <w:sz w:val="24"/>
          <w:szCs w:val="24"/>
        </w:rPr>
        <w:t>.</w:t>
      </w:r>
    </w:p>
    <w:p w:rsidR="004C5BC5" w:rsidRPr="00946567" w:rsidRDefault="004C5BC5" w:rsidP="00475B3C">
      <w:pPr>
        <w:spacing w:after="0" w:line="264" w:lineRule="auto"/>
        <w:rPr>
          <w:rFonts w:ascii="HelveticaNeueLT Std" w:hAnsi="HelveticaNeueLT Std" w:cs="Arial"/>
          <w:sz w:val="24"/>
          <w:szCs w:val="24"/>
        </w:rPr>
      </w:pPr>
    </w:p>
    <w:sectPr w:rsidR="004C5BC5" w:rsidRPr="00946567" w:rsidSect="00FF6A1C">
      <w:pgSz w:w="11906" w:h="16838"/>
      <w:pgMar w:top="1440" w:right="14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5F1"/>
    <w:multiLevelType w:val="hybridMultilevel"/>
    <w:tmpl w:val="068C6E1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nsid w:val="457E3379"/>
    <w:multiLevelType w:val="hybridMultilevel"/>
    <w:tmpl w:val="AF6EA1C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nsid w:val="77107A58"/>
    <w:multiLevelType w:val="hybridMultilevel"/>
    <w:tmpl w:val="DAF2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5BC5"/>
    <w:rsid w:val="000079EE"/>
    <w:rsid w:val="00091417"/>
    <w:rsid w:val="0009680E"/>
    <w:rsid w:val="000A79DD"/>
    <w:rsid w:val="000A7AEA"/>
    <w:rsid w:val="000D4253"/>
    <w:rsid w:val="000E0B5A"/>
    <w:rsid w:val="000E3D5C"/>
    <w:rsid w:val="000F474E"/>
    <w:rsid w:val="001150DE"/>
    <w:rsid w:val="00144862"/>
    <w:rsid w:val="00155020"/>
    <w:rsid w:val="00161F8E"/>
    <w:rsid w:val="001D7106"/>
    <w:rsid w:val="0021352B"/>
    <w:rsid w:val="00233AAF"/>
    <w:rsid w:val="00241001"/>
    <w:rsid w:val="00253C3E"/>
    <w:rsid w:val="002A42B5"/>
    <w:rsid w:val="002A7470"/>
    <w:rsid w:val="002D0438"/>
    <w:rsid w:val="002E4CAF"/>
    <w:rsid w:val="00317051"/>
    <w:rsid w:val="00317F4D"/>
    <w:rsid w:val="0032312A"/>
    <w:rsid w:val="0039305D"/>
    <w:rsid w:val="003D09EE"/>
    <w:rsid w:val="004118A1"/>
    <w:rsid w:val="00417798"/>
    <w:rsid w:val="00422271"/>
    <w:rsid w:val="00455344"/>
    <w:rsid w:val="00473F3B"/>
    <w:rsid w:val="00475B3C"/>
    <w:rsid w:val="00490A62"/>
    <w:rsid w:val="00494E09"/>
    <w:rsid w:val="004968EB"/>
    <w:rsid w:val="004B558C"/>
    <w:rsid w:val="004C56A8"/>
    <w:rsid w:val="004C5BC5"/>
    <w:rsid w:val="00502312"/>
    <w:rsid w:val="00512C1D"/>
    <w:rsid w:val="0054133F"/>
    <w:rsid w:val="0055405F"/>
    <w:rsid w:val="00555EB5"/>
    <w:rsid w:val="005631E4"/>
    <w:rsid w:val="00570A97"/>
    <w:rsid w:val="00575C01"/>
    <w:rsid w:val="005B402C"/>
    <w:rsid w:val="005B59DC"/>
    <w:rsid w:val="00640805"/>
    <w:rsid w:val="00644AB4"/>
    <w:rsid w:val="006B6A3A"/>
    <w:rsid w:val="006C0F34"/>
    <w:rsid w:val="006C5D40"/>
    <w:rsid w:val="006C76EC"/>
    <w:rsid w:val="0070486D"/>
    <w:rsid w:val="00760AB9"/>
    <w:rsid w:val="00793914"/>
    <w:rsid w:val="0079482A"/>
    <w:rsid w:val="007E4904"/>
    <w:rsid w:val="00824916"/>
    <w:rsid w:val="00841AA9"/>
    <w:rsid w:val="008728BD"/>
    <w:rsid w:val="008769D9"/>
    <w:rsid w:val="00877044"/>
    <w:rsid w:val="008B7C10"/>
    <w:rsid w:val="008D0D41"/>
    <w:rsid w:val="00903158"/>
    <w:rsid w:val="00903256"/>
    <w:rsid w:val="0091531A"/>
    <w:rsid w:val="00916611"/>
    <w:rsid w:val="00926C11"/>
    <w:rsid w:val="0094332C"/>
    <w:rsid w:val="00946567"/>
    <w:rsid w:val="0097041E"/>
    <w:rsid w:val="0098071D"/>
    <w:rsid w:val="00993298"/>
    <w:rsid w:val="009B1D6E"/>
    <w:rsid w:val="009B6B3F"/>
    <w:rsid w:val="009F14D5"/>
    <w:rsid w:val="00B02B11"/>
    <w:rsid w:val="00B1475E"/>
    <w:rsid w:val="00B25EEC"/>
    <w:rsid w:val="00BB102F"/>
    <w:rsid w:val="00BB24CC"/>
    <w:rsid w:val="00BD4D52"/>
    <w:rsid w:val="00C23D96"/>
    <w:rsid w:val="00C539AB"/>
    <w:rsid w:val="00C66414"/>
    <w:rsid w:val="00CA15D8"/>
    <w:rsid w:val="00CB73AD"/>
    <w:rsid w:val="00D05C85"/>
    <w:rsid w:val="00D47FCB"/>
    <w:rsid w:val="00D57A17"/>
    <w:rsid w:val="00D6302B"/>
    <w:rsid w:val="00D74641"/>
    <w:rsid w:val="00DC7559"/>
    <w:rsid w:val="00DD19FE"/>
    <w:rsid w:val="00DD5FF0"/>
    <w:rsid w:val="00DF6EC2"/>
    <w:rsid w:val="00E05E27"/>
    <w:rsid w:val="00E16CD9"/>
    <w:rsid w:val="00E5090A"/>
    <w:rsid w:val="00F06E9C"/>
    <w:rsid w:val="00F55C1A"/>
    <w:rsid w:val="00F62848"/>
    <w:rsid w:val="00F825FA"/>
    <w:rsid w:val="00FB3431"/>
    <w:rsid w:val="00FB7A4A"/>
    <w:rsid w:val="00FF6A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C5"/>
    <w:rPr>
      <w:color w:val="0000FF"/>
      <w:u w:val="single"/>
    </w:rPr>
  </w:style>
  <w:style w:type="character" w:styleId="FollowedHyperlink">
    <w:name w:val="FollowedHyperlink"/>
    <w:basedOn w:val="DefaultParagraphFont"/>
    <w:uiPriority w:val="99"/>
    <w:semiHidden/>
    <w:unhideWhenUsed/>
    <w:rsid w:val="004C5BC5"/>
    <w:rPr>
      <w:color w:val="800080"/>
      <w:u w:val="single"/>
    </w:rPr>
  </w:style>
  <w:style w:type="paragraph" w:styleId="ListParagraph">
    <w:name w:val="List Paragraph"/>
    <w:basedOn w:val="Normal"/>
    <w:uiPriority w:val="34"/>
    <w:qFormat/>
    <w:rsid w:val="004C5BC5"/>
    <w:pPr>
      <w:ind w:left="720"/>
      <w:contextualSpacing/>
    </w:pPr>
  </w:style>
  <w:style w:type="paragraph" w:styleId="BalloonText">
    <w:name w:val="Balloon Text"/>
    <w:basedOn w:val="Normal"/>
    <w:link w:val="BalloonTextChar"/>
    <w:uiPriority w:val="99"/>
    <w:semiHidden/>
    <w:unhideWhenUsed/>
    <w:rsid w:val="0094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6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Data" Target="diagrams/data1.xml"/><Relationship Id="rId22" Type="http://schemas.openxmlformats.org/officeDocument/2006/relationships/hyperlink" Target="mailto:sbatty@pwh.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19A7C3-91D7-4F75-8DE1-A032232C34D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CD9C6C1D-5CE9-4655-B243-5CCD93F61405}">
      <dgm:prSet phldrT="[Text]"/>
      <dgm:spPr/>
      <dgm:t>
        <a:bodyPr/>
        <a:lstStyle/>
        <a:p>
          <a:r>
            <a:rPr lang="en-GB"/>
            <a:t>Head of Income Generation </a:t>
          </a:r>
        </a:p>
        <a:p>
          <a:endParaRPr lang="en-GB"/>
        </a:p>
      </dgm:t>
    </dgm:pt>
    <dgm:pt modelId="{6A091592-3E27-4BC0-8FD4-26E32262A9A9}" type="parTrans" cxnId="{CFC9B4C2-2A29-44B5-939C-9EE39926767A}">
      <dgm:prSet/>
      <dgm:spPr/>
      <dgm:t>
        <a:bodyPr/>
        <a:lstStyle/>
        <a:p>
          <a:endParaRPr lang="en-GB"/>
        </a:p>
      </dgm:t>
    </dgm:pt>
    <dgm:pt modelId="{39AC5BBE-B2D4-4275-BCC3-3CEA8D512457}" type="sibTrans" cxnId="{CFC9B4C2-2A29-44B5-939C-9EE39926767A}">
      <dgm:prSet/>
      <dgm:spPr/>
      <dgm:t>
        <a:bodyPr/>
        <a:lstStyle/>
        <a:p>
          <a:endParaRPr lang="en-GB"/>
        </a:p>
      </dgm:t>
    </dgm:pt>
    <dgm:pt modelId="{63415F38-9E7E-4ADD-8F32-0BFBA18E766C}">
      <dgm:prSet phldrT="[Text]"/>
      <dgm:spPr/>
      <dgm:t>
        <a:bodyPr/>
        <a:lstStyle/>
        <a:p>
          <a:r>
            <a:rPr lang="en-GB"/>
            <a:t>Fundraising Manager</a:t>
          </a:r>
        </a:p>
        <a:p>
          <a:endParaRPr lang="en-GB"/>
        </a:p>
      </dgm:t>
    </dgm:pt>
    <dgm:pt modelId="{B32956FE-83FD-4A50-9C03-1CC8648272F2}" type="parTrans" cxnId="{17247AD9-AD91-40A3-AF44-DCFC1662005E}">
      <dgm:prSet/>
      <dgm:spPr/>
      <dgm:t>
        <a:bodyPr/>
        <a:lstStyle/>
        <a:p>
          <a:endParaRPr lang="en-GB"/>
        </a:p>
      </dgm:t>
    </dgm:pt>
    <dgm:pt modelId="{5CC7166E-5155-4A2F-8211-9581E5E53A59}" type="sibTrans" cxnId="{17247AD9-AD91-40A3-AF44-DCFC1662005E}">
      <dgm:prSet/>
      <dgm:spPr/>
      <dgm:t>
        <a:bodyPr/>
        <a:lstStyle/>
        <a:p>
          <a:endParaRPr lang="en-GB"/>
        </a:p>
      </dgm:t>
    </dgm:pt>
    <dgm:pt modelId="{1FF7B2CF-863E-4D7E-997D-22EBEFED6FFC}">
      <dgm:prSet phldrT="[Text]"/>
      <dgm:spPr/>
      <dgm:t>
        <a:bodyPr/>
        <a:lstStyle/>
        <a:p>
          <a:r>
            <a:rPr lang="en-GB"/>
            <a:t>Corpoate Partnerships Officer</a:t>
          </a:r>
        </a:p>
      </dgm:t>
    </dgm:pt>
    <dgm:pt modelId="{118F37BD-6F75-491C-92E8-41FE53AAB367}" type="parTrans" cxnId="{D06CA87E-D64D-437E-8B73-B013FA2999C7}">
      <dgm:prSet/>
      <dgm:spPr/>
      <dgm:t>
        <a:bodyPr/>
        <a:lstStyle/>
        <a:p>
          <a:endParaRPr lang="en-GB"/>
        </a:p>
      </dgm:t>
    </dgm:pt>
    <dgm:pt modelId="{BB5888CB-890C-417C-B8BC-9F5DDD38942D}" type="sibTrans" cxnId="{D06CA87E-D64D-437E-8B73-B013FA2999C7}">
      <dgm:prSet/>
      <dgm:spPr/>
      <dgm:t>
        <a:bodyPr/>
        <a:lstStyle/>
        <a:p>
          <a:endParaRPr lang="en-GB"/>
        </a:p>
      </dgm:t>
    </dgm:pt>
    <dgm:pt modelId="{FBEB223A-FB07-4EF6-855D-4834742DD568}">
      <dgm:prSet phldrT="[Text]"/>
      <dgm:spPr/>
      <dgm:t>
        <a:bodyPr/>
        <a:lstStyle/>
        <a:p>
          <a:r>
            <a:rPr lang="en-GB"/>
            <a:t>Trusts Officer</a:t>
          </a:r>
        </a:p>
        <a:p>
          <a:r>
            <a:rPr lang="en-GB"/>
            <a:t>P-T 22.5-30hrs</a:t>
          </a:r>
        </a:p>
        <a:p>
          <a:r>
            <a:rPr lang="en-GB"/>
            <a:t>Currently Vacant</a:t>
          </a:r>
        </a:p>
      </dgm:t>
    </dgm:pt>
    <dgm:pt modelId="{B2F8EB5D-0F2A-4E0E-ACF4-17A9A674370F}" type="parTrans" cxnId="{52AD3267-AB46-41BF-9C1C-415A2DECBC89}">
      <dgm:prSet/>
      <dgm:spPr/>
      <dgm:t>
        <a:bodyPr/>
        <a:lstStyle/>
        <a:p>
          <a:endParaRPr lang="en-GB"/>
        </a:p>
      </dgm:t>
    </dgm:pt>
    <dgm:pt modelId="{9C25DC54-445A-4955-844F-8C7145763768}" type="sibTrans" cxnId="{52AD3267-AB46-41BF-9C1C-415A2DECBC89}">
      <dgm:prSet/>
      <dgm:spPr/>
      <dgm:t>
        <a:bodyPr/>
        <a:lstStyle/>
        <a:p>
          <a:endParaRPr lang="en-GB"/>
        </a:p>
      </dgm:t>
    </dgm:pt>
    <dgm:pt modelId="{A2E1EBFA-7CCB-4987-BACD-D68045EA9D3B}">
      <dgm:prSet/>
      <dgm:spPr/>
      <dgm:t>
        <a:bodyPr/>
        <a:lstStyle/>
        <a:p>
          <a:r>
            <a:rPr lang="en-GB"/>
            <a:t>Supporter Care Officer</a:t>
          </a:r>
        </a:p>
      </dgm:t>
    </dgm:pt>
    <dgm:pt modelId="{37DA8D0F-E6E6-47FF-B453-3607146AAF4B}" type="parTrans" cxnId="{775279D5-D86A-4CEC-92A2-B2F67B5F390B}">
      <dgm:prSet/>
      <dgm:spPr/>
      <dgm:t>
        <a:bodyPr/>
        <a:lstStyle/>
        <a:p>
          <a:endParaRPr lang="en-GB"/>
        </a:p>
      </dgm:t>
    </dgm:pt>
    <dgm:pt modelId="{3C571C2A-A608-4818-B6D4-62586FD1521B}" type="sibTrans" cxnId="{775279D5-D86A-4CEC-92A2-B2F67B5F390B}">
      <dgm:prSet/>
      <dgm:spPr/>
      <dgm:t>
        <a:bodyPr/>
        <a:lstStyle/>
        <a:p>
          <a:endParaRPr lang="en-GB"/>
        </a:p>
      </dgm:t>
    </dgm:pt>
    <dgm:pt modelId="{DE16798F-DFAE-4717-BC0B-A07CCAC412F7}">
      <dgm:prSet/>
      <dgm:spPr/>
      <dgm:t>
        <a:bodyPr/>
        <a:lstStyle/>
        <a:p>
          <a:r>
            <a:rPr lang="en-GB"/>
            <a:t>Supporter Services Assistant</a:t>
          </a:r>
        </a:p>
      </dgm:t>
    </dgm:pt>
    <dgm:pt modelId="{6D29FC3C-7655-45CA-8D74-C70B1EEF15B5}" type="parTrans" cxnId="{A5FEF9F7-4085-4007-915E-4BFCDAB55F28}">
      <dgm:prSet/>
      <dgm:spPr/>
      <dgm:t>
        <a:bodyPr/>
        <a:lstStyle/>
        <a:p>
          <a:endParaRPr lang="en-GB"/>
        </a:p>
      </dgm:t>
    </dgm:pt>
    <dgm:pt modelId="{BFC1AB59-25D2-4CF5-901B-E1A764CECE2E}" type="sibTrans" cxnId="{A5FEF9F7-4085-4007-915E-4BFCDAB55F28}">
      <dgm:prSet/>
      <dgm:spPr/>
      <dgm:t>
        <a:bodyPr/>
        <a:lstStyle/>
        <a:p>
          <a:endParaRPr lang="en-GB"/>
        </a:p>
      </dgm:t>
    </dgm:pt>
    <dgm:pt modelId="{F38FAA40-F429-4D3A-8E62-CADA8E0DE0D8}">
      <dgm:prSet/>
      <dgm:spPr/>
      <dgm:t>
        <a:bodyPr/>
        <a:lstStyle/>
        <a:p>
          <a:r>
            <a:rPr lang="en-GB"/>
            <a:t>Community Fundraising Officer</a:t>
          </a:r>
        </a:p>
      </dgm:t>
    </dgm:pt>
    <dgm:pt modelId="{7682CCCB-F82B-4D68-A8D6-4D5001E05B6A}" type="parTrans" cxnId="{657237FA-F7B0-4DD6-A05C-D5F3B9EF3F70}">
      <dgm:prSet/>
      <dgm:spPr/>
      <dgm:t>
        <a:bodyPr/>
        <a:lstStyle/>
        <a:p>
          <a:endParaRPr lang="en-GB"/>
        </a:p>
      </dgm:t>
    </dgm:pt>
    <dgm:pt modelId="{AA50AE54-89D8-4CEB-B83F-2FB3D88ABFFD}" type="sibTrans" cxnId="{657237FA-F7B0-4DD6-A05C-D5F3B9EF3F70}">
      <dgm:prSet/>
      <dgm:spPr/>
      <dgm:t>
        <a:bodyPr/>
        <a:lstStyle/>
        <a:p>
          <a:endParaRPr lang="en-GB"/>
        </a:p>
      </dgm:t>
    </dgm:pt>
    <dgm:pt modelId="{34FBCC85-471E-4C51-9F44-D63CDE5F80D5}">
      <dgm:prSet/>
      <dgm:spPr/>
      <dgm:t>
        <a:bodyPr/>
        <a:lstStyle/>
        <a:p>
          <a:r>
            <a:rPr lang="en-GB"/>
            <a:t>Events Fundraising Officer</a:t>
          </a:r>
        </a:p>
      </dgm:t>
    </dgm:pt>
    <dgm:pt modelId="{DE40DEFD-852E-49B5-9365-C016565DA0CC}" type="parTrans" cxnId="{9AA31084-03F4-4831-A67E-3689120A85BF}">
      <dgm:prSet/>
      <dgm:spPr/>
      <dgm:t>
        <a:bodyPr/>
        <a:lstStyle/>
        <a:p>
          <a:endParaRPr lang="en-GB"/>
        </a:p>
      </dgm:t>
    </dgm:pt>
    <dgm:pt modelId="{F91EDB55-DDEA-44DD-AFFD-85AB77586373}" type="sibTrans" cxnId="{9AA31084-03F4-4831-A67E-3689120A85BF}">
      <dgm:prSet/>
      <dgm:spPr/>
      <dgm:t>
        <a:bodyPr/>
        <a:lstStyle/>
        <a:p>
          <a:endParaRPr lang="en-GB"/>
        </a:p>
      </dgm:t>
    </dgm:pt>
    <dgm:pt modelId="{BB48794F-D6BE-4BCA-8540-74882B5C026C}">
      <dgm:prSet/>
      <dgm:spPr/>
      <dgm:t>
        <a:bodyPr/>
        <a:lstStyle/>
        <a:p>
          <a:r>
            <a:rPr lang="en-GB"/>
            <a:t>Events &amp; Community Assistant</a:t>
          </a:r>
        </a:p>
      </dgm:t>
    </dgm:pt>
    <dgm:pt modelId="{90074D27-D49A-467A-BC27-ED613A3FB0FB}" type="parTrans" cxnId="{1FCFE416-E81E-4308-B28B-50BE29F2A7AB}">
      <dgm:prSet/>
      <dgm:spPr/>
      <dgm:t>
        <a:bodyPr/>
        <a:lstStyle/>
        <a:p>
          <a:endParaRPr lang="en-GB"/>
        </a:p>
      </dgm:t>
    </dgm:pt>
    <dgm:pt modelId="{EFD7C911-650F-4034-9E49-2C43B3F80DA7}" type="sibTrans" cxnId="{1FCFE416-E81E-4308-B28B-50BE29F2A7AB}">
      <dgm:prSet/>
      <dgm:spPr/>
      <dgm:t>
        <a:bodyPr/>
        <a:lstStyle/>
        <a:p>
          <a:endParaRPr lang="en-GB"/>
        </a:p>
      </dgm:t>
    </dgm:pt>
    <dgm:pt modelId="{CFFEA852-0CFC-4641-B73E-EAF001DF2C70}">
      <dgm:prSet/>
      <dgm:spPr/>
      <dgm:t>
        <a:bodyPr/>
        <a:lstStyle/>
        <a:p>
          <a:r>
            <a:rPr lang="en-GB"/>
            <a:t>Corporate Partnerships Assistant</a:t>
          </a:r>
        </a:p>
        <a:p>
          <a:endParaRPr lang="en-GB"/>
        </a:p>
      </dgm:t>
    </dgm:pt>
    <dgm:pt modelId="{3C91D4E9-C8AC-404E-9720-5F4013A6585F}" type="parTrans" cxnId="{23691038-1BE3-40CE-8EB8-CFB70B84E30D}">
      <dgm:prSet/>
      <dgm:spPr/>
      <dgm:t>
        <a:bodyPr/>
        <a:lstStyle/>
        <a:p>
          <a:endParaRPr lang="en-GB"/>
        </a:p>
      </dgm:t>
    </dgm:pt>
    <dgm:pt modelId="{AD906A9F-9448-4AF2-B776-FBC47AFEEBB3}" type="sibTrans" cxnId="{23691038-1BE3-40CE-8EB8-CFB70B84E30D}">
      <dgm:prSet/>
      <dgm:spPr/>
      <dgm:t>
        <a:bodyPr/>
        <a:lstStyle/>
        <a:p>
          <a:endParaRPr lang="en-GB"/>
        </a:p>
      </dgm:t>
    </dgm:pt>
    <dgm:pt modelId="{2164DD2D-D88A-403F-B5F3-6446DB1207E4}" type="pres">
      <dgm:prSet presAssocID="{7219A7C3-91D7-4F75-8DE1-A032232C34D5}" presName="hierChild1" presStyleCnt="0">
        <dgm:presLayoutVars>
          <dgm:chPref val="1"/>
          <dgm:dir/>
          <dgm:animOne val="branch"/>
          <dgm:animLvl val="lvl"/>
          <dgm:resizeHandles/>
        </dgm:presLayoutVars>
      </dgm:prSet>
      <dgm:spPr/>
      <dgm:t>
        <a:bodyPr/>
        <a:lstStyle/>
        <a:p>
          <a:endParaRPr lang="en-GB"/>
        </a:p>
      </dgm:t>
    </dgm:pt>
    <dgm:pt modelId="{981157E8-B542-434C-9769-3CE9A193B235}" type="pres">
      <dgm:prSet presAssocID="{CD9C6C1D-5CE9-4655-B243-5CCD93F61405}" presName="hierRoot1" presStyleCnt="0"/>
      <dgm:spPr/>
    </dgm:pt>
    <dgm:pt modelId="{194CEAA3-498A-484E-BB2B-E6CC66323FB5}" type="pres">
      <dgm:prSet presAssocID="{CD9C6C1D-5CE9-4655-B243-5CCD93F61405}" presName="composite" presStyleCnt="0"/>
      <dgm:spPr/>
    </dgm:pt>
    <dgm:pt modelId="{4291973C-BF5F-4734-B898-1B9B7885A3D1}" type="pres">
      <dgm:prSet presAssocID="{CD9C6C1D-5CE9-4655-B243-5CCD93F61405}" presName="background" presStyleLbl="node0" presStyleIdx="0" presStyleCnt="1"/>
      <dgm:spPr/>
    </dgm:pt>
    <dgm:pt modelId="{DB07B8BB-0EDF-45DD-982C-EBE970328ECD}" type="pres">
      <dgm:prSet presAssocID="{CD9C6C1D-5CE9-4655-B243-5CCD93F61405}" presName="text" presStyleLbl="fgAcc0" presStyleIdx="0" presStyleCnt="1">
        <dgm:presLayoutVars>
          <dgm:chPref val="3"/>
        </dgm:presLayoutVars>
      </dgm:prSet>
      <dgm:spPr/>
      <dgm:t>
        <a:bodyPr/>
        <a:lstStyle/>
        <a:p>
          <a:endParaRPr lang="en-GB"/>
        </a:p>
      </dgm:t>
    </dgm:pt>
    <dgm:pt modelId="{5C903492-42E6-4A4C-B47F-3B51F271643F}" type="pres">
      <dgm:prSet presAssocID="{CD9C6C1D-5CE9-4655-B243-5CCD93F61405}" presName="hierChild2" presStyleCnt="0"/>
      <dgm:spPr/>
    </dgm:pt>
    <dgm:pt modelId="{C7CEEE2D-0B9B-49FF-A264-93D891992372}" type="pres">
      <dgm:prSet presAssocID="{B32956FE-83FD-4A50-9C03-1CC8648272F2}" presName="Name10" presStyleLbl="parChTrans1D2" presStyleIdx="0" presStyleCnt="1"/>
      <dgm:spPr/>
      <dgm:t>
        <a:bodyPr/>
        <a:lstStyle/>
        <a:p>
          <a:endParaRPr lang="en-GB"/>
        </a:p>
      </dgm:t>
    </dgm:pt>
    <dgm:pt modelId="{CA11CD10-0CA8-43C5-8365-546EB0430BAD}" type="pres">
      <dgm:prSet presAssocID="{63415F38-9E7E-4ADD-8F32-0BFBA18E766C}" presName="hierRoot2" presStyleCnt="0"/>
      <dgm:spPr/>
    </dgm:pt>
    <dgm:pt modelId="{EABCF47E-CD79-4A8F-BCC2-8581E57C988C}" type="pres">
      <dgm:prSet presAssocID="{63415F38-9E7E-4ADD-8F32-0BFBA18E766C}" presName="composite2" presStyleCnt="0"/>
      <dgm:spPr/>
    </dgm:pt>
    <dgm:pt modelId="{91D6B345-98C2-490B-9540-DB46B3925ABA}" type="pres">
      <dgm:prSet presAssocID="{63415F38-9E7E-4ADD-8F32-0BFBA18E766C}" presName="background2" presStyleLbl="node2" presStyleIdx="0" presStyleCnt="1"/>
      <dgm:spPr/>
    </dgm:pt>
    <dgm:pt modelId="{5034D638-A735-4626-8DF3-604C77C4DC04}" type="pres">
      <dgm:prSet presAssocID="{63415F38-9E7E-4ADD-8F32-0BFBA18E766C}" presName="text2" presStyleLbl="fgAcc2" presStyleIdx="0" presStyleCnt="1">
        <dgm:presLayoutVars>
          <dgm:chPref val="3"/>
        </dgm:presLayoutVars>
      </dgm:prSet>
      <dgm:spPr/>
      <dgm:t>
        <a:bodyPr/>
        <a:lstStyle/>
        <a:p>
          <a:endParaRPr lang="en-GB"/>
        </a:p>
      </dgm:t>
    </dgm:pt>
    <dgm:pt modelId="{D5C79FBA-3A7E-48C6-8AA2-0C294BC19E45}" type="pres">
      <dgm:prSet presAssocID="{63415F38-9E7E-4ADD-8F32-0BFBA18E766C}" presName="hierChild3" presStyleCnt="0"/>
      <dgm:spPr/>
    </dgm:pt>
    <dgm:pt modelId="{AD3F0688-EF79-4F40-A0E0-CEFBBC291DC1}" type="pres">
      <dgm:prSet presAssocID="{118F37BD-6F75-491C-92E8-41FE53AAB367}" presName="Name17" presStyleLbl="parChTrans1D3" presStyleIdx="0" presStyleCnt="5"/>
      <dgm:spPr/>
      <dgm:t>
        <a:bodyPr/>
        <a:lstStyle/>
        <a:p>
          <a:endParaRPr lang="en-GB"/>
        </a:p>
      </dgm:t>
    </dgm:pt>
    <dgm:pt modelId="{EB76CB4B-1598-4A86-BF3A-7E8AFF76B4C3}" type="pres">
      <dgm:prSet presAssocID="{1FF7B2CF-863E-4D7E-997D-22EBEFED6FFC}" presName="hierRoot3" presStyleCnt="0"/>
      <dgm:spPr/>
    </dgm:pt>
    <dgm:pt modelId="{41FCB699-DEE9-427D-9BA0-71530A0ACD7D}" type="pres">
      <dgm:prSet presAssocID="{1FF7B2CF-863E-4D7E-997D-22EBEFED6FFC}" presName="composite3" presStyleCnt="0"/>
      <dgm:spPr/>
    </dgm:pt>
    <dgm:pt modelId="{414337AD-62E8-414D-84ED-C1134E4DB2CB}" type="pres">
      <dgm:prSet presAssocID="{1FF7B2CF-863E-4D7E-997D-22EBEFED6FFC}" presName="background3" presStyleLbl="node3" presStyleIdx="0" presStyleCnt="5"/>
      <dgm:spPr/>
    </dgm:pt>
    <dgm:pt modelId="{39D7AEC5-79D9-4CF3-8DC0-8F364985D74D}" type="pres">
      <dgm:prSet presAssocID="{1FF7B2CF-863E-4D7E-997D-22EBEFED6FFC}" presName="text3" presStyleLbl="fgAcc3" presStyleIdx="0" presStyleCnt="5">
        <dgm:presLayoutVars>
          <dgm:chPref val="3"/>
        </dgm:presLayoutVars>
      </dgm:prSet>
      <dgm:spPr/>
      <dgm:t>
        <a:bodyPr/>
        <a:lstStyle/>
        <a:p>
          <a:endParaRPr lang="en-GB"/>
        </a:p>
      </dgm:t>
    </dgm:pt>
    <dgm:pt modelId="{D500B7B9-9F15-4BEC-9606-BBA156E33A67}" type="pres">
      <dgm:prSet presAssocID="{1FF7B2CF-863E-4D7E-997D-22EBEFED6FFC}" presName="hierChild4" presStyleCnt="0"/>
      <dgm:spPr/>
    </dgm:pt>
    <dgm:pt modelId="{B59B2C44-378F-415B-B1AD-BEC290CB3796}" type="pres">
      <dgm:prSet presAssocID="{3C91D4E9-C8AC-404E-9720-5F4013A6585F}" presName="Name23" presStyleLbl="parChTrans1D4" presStyleIdx="0" presStyleCnt="3"/>
      <dgm:spPr/>
      <dgm:t>
        <a:bodyPr/>
        <a:lstStyle/>
        <a:p>
          <a:endParaRPr lang="en-GB"/>
        </a:p>
      </dgm:t>
    </dgm:pt>
    <dgm:pt modelId="{6BD46A01-FBA2-4863-8EA4-2B8F3E52EBF0}" type="pres">
      <dgm:prSet presAssocID="{CFFEA852-0CFC-4641-B73E-EAF001DF2C70}" presName="hierRoot4" presStyleCnt="0"/>
      <dgm:spPr/>
    </dgm:pt>
    <dgm:pt modelId="{277B9E42-1BCF-44D0-888C-382217B7FE26}" type="pres">
      <dgm:prSet presAssocID="{CFFEA852-0CFC-4641-B73E-EAF001DF2C70}" presName="composite4" presStyleCnt="0"/>
      <dgm:spPr/>
    </dgm:pt>
    <dgm:pt modelId="{EDBC5BE0-648A-48E5-9EDD-690C2059417D}" type="pres">
      <dgm:prSet presAssocID="{CFFEA852-0CFC-4641-B73E-EAF001DF2C70}" presName="background4" presStyleLbl="node4" presStyleIdx="0" presStyleCnt="3"/>
      <dgm:spPr/>
    </dgm:pt>
    <dgm:pt modelId="{A158ABA6-5422-4961-9FBF-B1F161D22842}" type="pres">
      <dgm:prSet presAssocID="{CFFEA852-0CFC-4641-B73E-EAF001DF2C70}" presName="text4" presStyleLbl="fgAcc4" presStyleIdx="0" presStyleCnt="3">
        <dgm:presLayoutVars>
          <dgm:chPref val="3"/>
        </dgm:presLayoutVars>
      </dgm:prSet>
      <dgm:spPr/>
      <dgm:t>
        <a:bodyPr/>
        <a:lstStyle/>
        <a:p>
          <a:endParaRPr lang="en-GB"/>
        </a:p>
      </dgm:t>
    </dgm:pt>
    <dgm:pt modelId="{4BC65749-91B8-470C-9DD8-851E4325B99D}" type="pres">
      <dgm:prSet presAssocID="{CFFEA852-0CFC-4641-B73E-EAF001DF2C70}" presName="hierChild5" presStyleCnt="0"/>
      <dgm:spPr/>
    </dgm:pt>
    <dgm:pt modelId="{40AA8CDE-C52C-4F57-A89B-697BD2E7C6F3}" type="pres">
      <dgm:prSet presAssocID="{B2F8EB5D-0F2A-4E0E-ACF4-17A9A674370F}" presName="Name17" presStyleLbl="parChTrans1D3" presStyleIdx="1" presStyleCnt="5"/>
      <dgm:spPr/>
      <dgm:t>
        <a:bodyPr/>
        <a:lstStyle/>
        <a:p>
          <a:endParaRPr lang="en-GB"/>
        </a:p>
      </dgm:t>
    </dgm:pt>
    <dgm:pt modelId="{5CF271A9-FE3D-4C99-81B1-2F1EA89510B9}" type="pres">
      <dgm:prSet presAssocID="{FBEB223A-FB07-4EF6-855D-4834742DD568}" presName="hierRoot3" presStyleCnt="0"/>
      <dgm:spPr/>
    </dgm:pt>
    <dgm:pt modelId="{14973F6F-863D-4A1C-8822-3738A347EAC8}" type="pres">
      <dgm:prSet presAssocID="{FBEB223A-FB07-4EF6-855D-4834742DD568}" presName="composite3" presStyleCnt="0"/>
      <dgm:spPr/>
    </dgm:pt>
    <dgm:pt modelId="{7274C80E-57DC-47D3-8550-BB8BDADD31C2}" type="pres">
      <dgm:prSet presAssocID="{FBEB223A-FB07-4EF6-855D-4834742DD568}" presName="background3" presStyleLbl="node3" presStyleIdx="1" presStyleCnt="5"/>
      <dgm:spPr/>
    </dgm:pt>
    <dgm:pt modelId="{5638A10D-BDDF-4E59-8ACC-80BCE67CC3BE}" type="pres">
      <dgm:prSet presAssocID="{FBEB223A-FB07-4EF6-855D-4834742DD568}" presName="text3" presStyleLbl="fgAcc3" presStyleIdx="1" presStyleCnt="5">
        <dgm:presLayoutVars>
          <dgm:chPref val="3"/>
        </dgm:presLayoutVars>
      </dgm:prSet>
      <dgm:spPr/>
      <dgm:t>
        <a:bodyPr/>
        <a:lstStyle/>
        <a:p>
          <a:endParaRPr lang="en-GB"/>
        </a:p>
      </dgm:t>
    </dgm:pt>
    <dgm:pt modelId="{E6E33396-A3E0-4EBA-BF90-AE6B01325916}" type="pres">
      <dgm:prSet presAssocID="{FBEB223A-FB07-4EF6-855D-4834742DD568}" presName="hierChild4" presStyleCnt="0"/>
      <dgm:spPr/>
    </dgm:pt>
    <dgm:pt modelId="{BA3DD1B5-1D2D-460F-816C-CCBBAD12E46D}" type="pres">
      <dgm:prSet presAssocID="{37DA8D0F-E6E6-47FF-B453-3607146AAF4B}" presName="Name17" presStyleLbl="parChTrans1D3" presStyleIdx="2" presStyleCnt="5"/>
      <dgm:spPr/>
      <dgm:t>
        <a:bodyPr/>
        <a:lstStyle/>
        <a:p>
          <a:endParaRPr lang="en-GB"/>
        </a:p>
      </dgm:t>
    </dgm:pt>
    <dgm:pt modelId="{0023A003-3D41-4370-84AE-8E887D7B10D0}" type="pres">
      <dgm:prSet presAssocID="{A2E1EBFA-7CCB-4987-BACD-D68045EA9D3B}" presName="hierRoot3" presStyleCnt="0"/>
      <dgm:spPr/>
    </dgm:pt>
    <dgm:pt modelId="{18E4925F-0817-4843-B92B-8DE4C52CD8E3}" type="pres">
      <dgm:prSet presAssocID="{A2E1EBFA-7CCB-4987-BACD-D68045EA9D3B}" presName="composite3" presStyleCnt="0"/>
      <dgm:spPr/>
    </dgm:pt>
    <dgm:pt modelId="{431EBDB6-BFFB-44DC-BBA7-D4C99BC15565}" type="pres">
      <dgm:prSet presAssocID="{A2E1EBFA-7CCB-4987-BACD-D68045EA9D3B}" presName="background3" presStyleLbl="node3" presStyleIdx="2" presStyleCnt="5"/>
      <dgm:spPr/>
    </dgm:pt>
    <dgm:pt modelId="{41D27CB3-FCAF-43B7-8728-9FB083103B41}" type="pres">
      <dgm:prSet presAssocID="{A2E1EBFA-7CCB-4987-BACD-D68045EA9D3B}" presName="text3" presStyleLbl="fgAcc3" presStyleIdx="2" presStyleCnt="5">
        <dgm:presLayoutVars>
          <dgm:chPref val="3"/>
        </dgm:presLayoutVars>
      </dgm:prSet>
      <dgm:spPr/>
      <dgm:t>
        <a:bodyPr/>
        <a:lstStyle/>
        <a:p>
          <a:endParaRPr lang="en-GB"/>
        </a:p>
      </dgm:t>
    </dgm:pt>
    <dgm:pt modelId="{403B1927-98A4-4626-AD43-51A3E602A4C5}" type="pres">
      <dgm:prSet presAssocID="{A2E1EBFA-7CCB-4987-BACD-D68045EA9D3B}" presName="hierChild4" presStyleCnt="0"/>
      <dgm:spPr/>
    </dgm:pt>
    <dgm:pt modelId="{63DD46A3-992D-45A9-BDE6-D58DBC4C0614}" type="pres">
      <dgm:prSet presAssocID="{6D29FC3C-7655-45CA-8D74-C70B1EEF15B5}" presName="Name23" presStyleLbl="parChTrans1D4" presStyleIdx="1" presStyleCnt="3"/>
      <dgm:spPr/>
      <dgm:t>
        <a:bodyPr/>
        <a:lstStyle/>
        <a:p>
          <a:endParaRPr lang="en-GB"/>
        </a:p>
      </dgm:t>
    </dgm:pt>
    <dgm:pt modelId="{F41EDE07-4C4A-475C-91C7-6D63F00110EF}" type="pres">
      <dgm:prSet presAssocID="{DE16798F-DFAE-4717-BC0B-A07CCAC412F7}" presName="hierRoot4" presStyleCnt="0"/>
      <dgm:spPr/>
    </dgm:pt>
    <dgm:pt modelId="{3255C68D-18C8-4F29-8238-2A7A1BF32B6F}" type="pres">
      <dgm:prSet presAssocID="{DE16798F-DFAE-4717-BC0B-A07CCAC412F7}" presName="composite4" presStyleCnt="0"/>
      <dgm:spPr/>
    </dgm:pt>
    <dgm:pt modelId="{C58306D9-66F1-43E6-8719-A775E45B616D}" type="pres">
      <dgm:prSet presAssocID="{DE16798F-DFAE-4717-BC0B-A07CCAC412F7}" presName="background4" presStyleLbl="node4" presStyleIdx="1" presStyleCnt="3"/>
      <dgm:spPr/>
    </dgm:pt>
    <dgm:pt modelId="{0ABA9FF9-9638-4883-98D7-04B932019637}" type="pres">
      <dgm:prSet presAssocID="{DE16798F-DFAE-4717-BC0B-A07CCAC412F7}" presName="text4" presStyleLbl="fgAcc4" presStyleIdx="1" presStyleCnt="3">
        <dgm:presLayoutVars>
          <dgm:chPref val="3"/>
        </dgm:presLayoutVars>
      </dgm:prSet>
      <dgm:spPr/>
      <dgm:t>
        <a:bodyPr/>
        <a:lstStyle/>
        <a:p>
          <a:endParaRPr lang="en-GB"/>
        </a:p>
      </dgm:t>
    </dgm:pt>
    <dgm:pt modelId="{2493293E-01AA-42A3-9D81-6BAD314A1E47}" type="pres">
      <dgm:prSet presAssocID="{DE16798F-DFAE-4717-BC0B-A07CCAC412F7}" presName="hierChild5" presStyleCnt="0"/>
      <dgm:spPr/>
    </dgm:pt>
    <dgm:pt modelId="{CCE26650-2656-4B6B-8DB6-26C9F809AED0}" type="pres">
      <dgm:prSet presAssocID="{7682CCCB-F82B-4D68-A8D6-4D5001E05B6A}" presName="Name17" presStyleLbl="parChTrans1D3" presStyleIdx="3" presStyleCnt="5"/>
      <dgm:spPr/>
      <dgm:t>
        <a:bodyPr/>
        <a:lstStyle/>
        <a:p>
          <a:endParaRPr lang="en-GB"/>
        </a:p>
      </dgm:t>
    </dgm:pt>
    <dgm:pt modelId="{D9E5E920-35F7-4F6A-A764-3B8001E3E69E}" type="pres">
      <dgm:prSet presAssocID="{F38FAA40-F429-4D3A-8E62-CADA8E0DE0D8}" presName="hierRoot3" presStyleCnt="0"/>
      <dgm:spPr/>
    </dgm:pt>
    <dgm:pt modelId="{B4D98832-21A3-429D-80E1-A474BCB6060F}" type="pres">
      <dgm:prSet presAssocID="{F38FAA40-F429-4D3A-8E62-CADA8E0DE0D8}" presName="composite3" presStyleCnt="0"/>
      <dgm:spPr/>
    </dgm:pt>
    <dgm:pt modelId="{EA8C8020-8FDC-46CC-BA4D-96453919AC9F}" type="pres">
      <dgm:prSet presAssocID="{F38FAA40-F429-4D3A-8E62-CADA8E0DE0D8}" presName="background3" presStyleLbl="node3" presStyleIdx="3" presStyleCnt="5"/>
      <dgm:spPr/>
    </dgm:pt>
    <dgm:pt modelId="{1791EE49-4768-47B0-87EB-FF535A7A1870}" type="pres">
      <dgm:prSet presAssocID="{F38FAA40-F429-4D3A-8E62-CADA8E0DE0D8}" presName="text3" presStyleLbl="fgAcc3" presStyleIdx="3" presStyleCnt="5">
        <dgm:presLayoutVars>
          <dgm:chPref val="3"/>
        </dgm:presLayoutVars>
      </dgm:prSet>
      <dgm:spPr/>
      <dgm:t>
        <a:bodyPr/>
        <a:lstStyle/>
        <a:p>
          <a:endParaRPr lang="en-GB"/>
        </a:p>
      </dgm:t>
    </dgm:pt>
    <dgm:pt modelId="{AE83EB6B-A08B-4840-AA23-1B20B7CBECB0}" type="pres">
      <dgm:prSet presAssocID="{F38FAA40-F429-4D3A-8E62-CADA8E0DE0D8}" presName="hierChild4" presStyleCnt="0"/>
      <dgm:spPr/>
    </dgm:pt>
    <dgm:pt modelId="{A318EE45-7B86-4D42-9725-A463E689BC86}" type="pres">
      <dgm:prSet presAssocID="{DE40DEFD-852E-49B5-9365-C016565DA0CC}" presName="Name17" presStyleLbl="parChTrans1D3" presStyleIdx="4" presStyleCnt="5"/>
      <dgm:spPr/>
      <dgm:t>
        <a:bodyPr/>
        <a:lstStyle/>
        <a:p>
          <a:endParaRPr lang="en-GB"/>
        </a:p>
      </dgm:t>
    </dgm:pt>
    <dgm:pt modelId="{C111A0E4-FBDD-416E-89B6-4E53827EAE8B}" type="pres">
      <dgm:prSet presAssocID="{34FBCC85-471E-4C51-9F44-D63CDE5F80D5}" presName="hierRoot3" presStyleCnt="0"/>
      <dgm:spPr/>
    </dgm:pt>
    <dgm:pt modelId="{947B8124-4A1A-47C0-911E-4BAE326F3800}" type="pres">
      <dgm:prSet presAssocID="{34FBCC85-471E-4C51-9F44-D63CDE5F80D5}" presName="composite3" presStyleCnt="0"/>
      <dgm:spPr/>
    </dgm:pt>
    <dgm:pt modelId="{5AB9F3E5-061E-42D6-A7E6-B1712545F100}" type="pres">
      <dgm:prSet presAssocID="{34FBCC85-471E-4C51-9F44-D63CDE5F80D5}" presName="background3" presStyleLbl="node3" presStyleIdx="4" presStyleCnt="5"/>
      <dgm:spPr/>
    </dgm:pt>
    <dgm:pt modelId="{EEA194B1-4A90-4F46-B352-D7E074E49F7A}" type="pres">
      <dgm:prSet presAssocID="{34FBCC85-471E-4C51-9F44-D63CDE5F80D5}" presName="text3" presStyleLbl="fgAcc3" presStyleIdx="4" presStyleCnt="5">
        <dgm:presLayoutVars>
          <dgm:chPref val="3"/>
        </dgm:presLayoutVars>
      </dgm:prSet>
      <dgm:spPr/>
      <dgm:t>
        <a:bodyPr/>
        <a:lstStyle/>
        <a:p>
          <a:endParaRPr lang="en-GB"/>
        </a:p>
      </dgm:t>
    </dgm:pt>
    <dgm:pt modelId="{4E19FEDA-F0AE-4A2E-B022-D15C270C8DDF}" type="pres">
      <dgm:prSet presAssocID="{34FBCC85-471E-4C51-9F44-D63CDE5F80D5}" presName="hierChild4" presStyleCnt="0"/>
      <dgm:spPr/>
    </dgm:pt>
    <dgm:pt modelId="{471BC342-3A67-41F3-B932-CB18BC4DE868}" type="pres">
      <dgm:prSet presAssocID="{90074D27-D49A-467A-BC27-ED613A3FB0FB}" presName="Name23" presStyleLbl="parChTrans1D4" presStyleIdx="2" presStyleCnt="3"/>
      <dgm:spPr/>
      <dgm:t>
        <a:bodyPr/>
        <a:lstStyle/>
        <a:p>
          <a:endParaRPr lang="en-GB"/>
        </a:p>
      </dgm:t>
    </dgm:pt>
    <dgm:pt modelId="{AD0BDCC3-2A65-40DC-9324-EB0174912374}" type="pres">
      <dgm:prSet presAssocID="{BB48794F-D6BE-4BCA-8540-74882B5C026C}" presName="hierRoot4" presStyleCnt="0"/>
      <dgm:spPr/>
    </dgm:pt>
    <dgm:pt modelId="{DFCEB0C0-588B-4B96-8D21-7D2A6B4C4264}" type="pres">
      <dgm:prSet presAssocID="{BB48794F-D6BE-4BCA-8540-74882B5C026C}" presName="composite4" presStyleCnt="0"/>
      <dgm:spPr/>
    </dgm:pt>
    <dgm:pt modelId="{4625E78F-FFC7-4BA3-A8D0-D9582E785240}" type="pres">
      <dgm:prSet presAssocID="{BB48794F-D6BE-4BCA-8540-74882B5C026C}" presName="background4" presStyleLbl="node4" presStyleIdx="2" presStyleCnt="3"/>
      <dgm:spPr/>
    </dgm:pt>
    <dgm:pt modelId="{D6626F86-FEFA-4F4C-9EA0-DA5E61483C06}" type="pres">
      <dgm:prSet presAssocID="{BB48794F-D6BE-4BCA-8540-74882B5C026C}" presName="text4" presStyleLbl="fgAcc4" presStyleIdx="2" presStyleCnt="3">
        <dgm:presLayoutVars>
          <dgm:chPref val="3"/>
        </dgm:presLayoutVars>
      </dgm:prSet>
      <dgm:spPr/>
      <dgm:t>
        <a:bodyPr/>
        <a:lstStyle/>
        <a:p>
          <a:endParaRPr lang="en-GB"/>
        </a:p>
      </dgm:t>
    </dgm:pt>
    <dgm:pt modelId="{141785CB-5044-4133-BC1E-65D55FF582A0}" type="pres">
      <dgm:prSet presAssocID="{BB48794F-D6BE-4BCA-8540-74882B5C026C}" presName="hierChild5" presStyleCnt="0"/>
      <dgm:spPr/>
    </dgm:pt>
  </dgm:ptLst>
  <dgm:cxnLst>
    <dgm:cxn modelId="{2E9AE034-A43B-4827-9A85-14005DF29C15}" type="presOf" srcId="{7682CCCB-F82B-4D68-A8D6-4D5001E05B6A}" destId="{CCE26650-2656-4B6B-8DB6-26C9F809AED0}" srcOrd="0" destOrd="0" presId="urn:microsoft.com/office/officeart/2005/8/layout/hierarchy1"/>
    <dgm:cxn modelId="{FB1959CC-D028-45C7-9E76-A3C3D167BE81}" type="presOf" srcId="{6D29FC3C-7655-45CA-8D74-C70B1EEF15B5}" destId="{63DD46A3-992D-45A9-BDE6-D58DBC4C0614}" srcOrd="0" destOrd="0" presId="urn:microsoft.com/office/officeart/2005/8/layout/hierarchy1"/>
    <dgm:cxn modelId="{384AFF12-B20E-4D6D-8DA3-D5F00F6E5762}" type="presOf" srcId="{37DA8D0F-E6E6-47FF-B453-3607146AAF4B}" destId="{BA3DD1B5-1D2D-460F-816C-CCBBAD12E46D}" srcOrd="0" destOrd="0" presId="urn:microsoft.com/office/officeart/2005/8/layout/hierarchy1"/>
    <dgm:cxn modelId="{FBA6B17D-4424-44EA-8E25-87B8FFBD3E7F}" type="presOf" srcId="{DE40DEFD-852E-49B5-9365-C016565DA0CC}" destId="{A318EE45-7B86-4D42-9725-A463E689BC86}" srcOrd="0" destOrd="0" presId="urn:microsoft.com/office/officeart/2005/8/layout/hierarchy1"/>
    <dgm:cxn modelId="{56E5EAF9-7A00-4A08-A564-4369C0F00A82}" type="presOf" srcId="{B2F8EB5D-0F2A-4E0E-ACF4-17A9A674370F}" destId="{40AA8CDE-C52C-4F57-A89B-697BD2E7C6F3}" srcOrd="0" destOrd="0" presId="urn:microsoft.com/office/officeart/2005/8/layout/hierarchy1"/>
    <dgm:cxn modelId="{BF0917B8-4334-4BCE-AF12-1573870B86B2}" type="presOf" srcId="{FBEB223A-FB07-4EF6-855D-4834742DD568}" destId="{5638A10D-BDDF-4E59-8ACC-80BCE67CC3BE}" srcOrd="0" destOrd="0" presId="urn:microsoft.com/office/officeart/2005/8/layout/hierarchy1"/>
    <dgm:cxn modelId="{56E3501E-40B2-4EF6-8F6C-02B62858EA87}" type="presOf" srcId="{34FBCC85-471E-4C51-9F44-D63CDE5F80D5}" destId="{EEA194B1-4A90-4F46-B352-D7E074E49F7A}" srcOrd="0" destOrd="0" presId="urn:microsoft.com/office/officeart/2005/8/layout/hierarchy1"/>
    <dgm:cxn modelId="{CFC9B4C2-2A29-44B5-939C-9EE39926767A}" srcId="{7219A7C3-91D7-4F75-8DE1-A032232C34D5}" destId="{CD9C6C1D-5CE9-4655-B243-5CCD93F61405}" srcOrd="0" destOrd="0" parTransId="{6A091592-3E27-4BC0-8FD4-26E32262A9A9}" sibTransId="{39AC5BBE-B2D4-4275-BCC3-3CEA8D512457}"/>
    <dgm:cxn modelId="{657237FA-F7B0-4DD6-A05C-D5F3B9EF3F70}" srcId="{63415F38-9E7E-4ADD-8F32-0BFBA18E766C}" destId="{F38FAA40-F429-4D3A-8E62-CADA8E0DE0D8}" srcOrd="3" destOrd="0" parTransId="{7682CCCB-F82B-4D68-A8D6-4D5001E05B6A}" sibTransId="{AA50AE54-89D8-4CEB-B83F-2FB3D88ABFFD}"/>
    <dgm:cxn modelId="{A3191E73-27E1-4BD5-855F-4B905EE642B4}" type="presOf" srcId="{118F37BD-6F75-491C-92E8-41FE53AAB367}" destId="{AD3F0688-EF79-4F40-A0E0-CEFBBC291DC1}" srcOrd="0" destOrd="0" presId="urn:microsoft.com/office/officeart/2005/8/layout/hierarchy1"/>
    <dgm:cxn modelId="{EC5458AD-42D6-409C-A09A-68D3821E39BE}" type="presOf" srcId="{BB48794F-D6BE-4BCA-8540-74882B5C026C}" destId="{D6626F86-FEFA-4F4C-9EA0-DA5E61483C06}" srcOrd="0" destOrd="0" presId="urn:microsoft.com/office/officeart/2005/8/layout/hierarchy1"/>
    <dgm:cxn modelId="{D06CA87E-D64D-437E-8B73-B013FA2999C7}" srcId="{63415F38-9E7E-4ADD-8F32-0BFBA18E766C}" destId="{1FF7B2CF-863E-4D7E-997D-22EBEFED6FFC}" srcOrd="0" destOrd="0" parTransId="{118F37BD-6F75-491C-92E8-41FE53AAB367}" sibTransId="{BB5888CB-890C-417C-B8BC-9F5DDD38942D}"/>
    <dgm:cxn modelId="{23691038-1BE3-40CE-8EB8-CFB70B84E30D}" srcId="{1FF7B2CF-863E-4D7E-997D-22EBEFED6FFC}" destId="{CFFEA852-0CFC-4641-B73E-EAF001DF2C70}" srcOrd="0" destOrd="0" parTransId="{3C91D4E9-C8AC-404E-9720-5F4013A6585F}" sibTransId="{AD906A9F-9448-4AF2-B776-FBC47AFEEBB3}"/>
    <dgm:cxn modelId="{780BFB24-A412-46EB-81FB-A429BE74797D}" type="presOf" srcId="{7219A7C3-91D7-4F75-8DE1-A032232C34D5}" destId="{2164DD2D-D88A-403F-B5F3-6446DB1207E4}" srcOrd="0" destOrd="0" presId="urn:microsoft.com/office/officeart/2005/8/layout/hierarchy1"/>
    <dgm:cxn modelId="{9AA31084-03F4-4831-A67E-3689120A85BF}" srcId="{63415F38-9E7E-4ADD-8F32-0BFBA18E766C}" destId="{34FBCC85-471E-4C51-9F44-D63CDE5F80D5}" srcOrd="4" destOrd="0" parTransId="{DE40DEFD-852E-49B5-9365-C016565DA0CC}" sibTransId="{F91EDB55-DDEA-44DD-AFFD-85AB77586373}"/>
    <dgm:cxn modelId="{F0A876C2-CC48-41BD-8577-57811F1F11B6}" type="presOf" srcId="{63415F38-9E7E-4ADD-8F32-0BFBA18E766C}" destId="{5034D638-A735-4626-8DF3-604C77C4DC04}" srcOrd="0" destOrd="0" presId="urn:microsoft.com/office/officeart/2005/8/layout/hierarchy1"/>
    <dgm:cxn modelId="{58949B84-B214-4883-826B-C2ABD130AE69}" type="presOf" srcId="{1FF7B2CF-863E-4D7E-997D-22EBEFED6FFC}" destId="{39D7AEC5-79D9-4CF3-8DC0-8F364985D74D}" srcOrd="0" destOrd="0" presId="urn:microsoft.com/office/officeart/2005/8/layout/hierarchy1"/>
    <dgm:cxn modelId="{17247AD9-AD91-40A3-AF44-DCFC1662005E}" srcId="{CD9C6C1D-5CE9-4655-B243-5CCD93F61405}" destId="{63415F38-9E7E-4ADD-8F32-0BFBA18E766C}" srcOrd="0" destOrd="0" parTransId="{B32956FE-83FD-4A50-9C03-1CC8648272F2}" sibTransId="{5CC7166E-5155-4A2F-8211-9581E5E53A59}"/>
    <dgm:cxn modelId="{38C21000-A268-47F0-A1A8-A941453ED3C1}" type="presOf" srcId="{F38FAA40-F429-4D3A-8E62-CADA8E0DE0D8}" destId="{1791EE49-4768-47B0-87EB-FF535A7A1870}" srcOrd="0" destOrd="0" presId="urn:microsoft.com/office/officeart/2005/8/layout/hierarchy1"/>
    <dgm:cxn modelId="{A5FEF9F7-4085-4007-915E-4BFCDAB55F28}" srcId="{A2E1EBFA-7CCB-4987-BACD-D68045EA9D3B}" destId="{DE16798F-DFAE-4717-BC0B-A07CCAC412F7}" srcOrd="0" destOrd="0" parTransId="{6D29FC3C-7655-45CA-8D74-C70B1EEF15B5}" sibTransId="{BFC1AB59-25D2-4CF5-901B-E1A764CECE2E}"/>
    <dgm:cxn modelId="{76D17975-6213-4D0B-A4F2-B526E6A8BD7E}" type="presOf" srcId="{DE16798F-DFAE-4717-BC0B-A07CCAC412F7}" destId="{0ABA9FF9-9638-4883-98D7-04B932019637}" srcOrd="0" destOrd="0" presId="urn:microsoft.com/office/officeart/2005/8/layout/hierarchy1"/>
    <dgm:cxn modelId="{1FCFE416-E81E-4308-B28B-50BE29F2A7AB}" srcId="{34FBCC85-471E-4C51-9F44-D63CDE5F80D5}" destId="{BB48794F-D6BE-4BCA-8540-74882B5C026C}" srcOrd="0" destOrd="0" parTransId="{90074D27-D49A-467A-BC27-ED613A3FB0FB}" sibTransId="{EFD7C911-650F-4034-9E49-2C43B3F80DA7}"/>
    <dgm:cxn modelId="{5D3B1459-30B6-4DE2-AD9E-2EDF99C420E5}" type="presOf" srcId="{A2E1EBFA-7CCB-4987-BACD-D68045EA9D3B}" destId="{41D27CB3-FCAF-43B7-8728-9FB083103B41}" srcOrd="0" destOrd="0" presId="urn:microsoft.com/office/officeart/2005/8/layout/hierarchy1"/>
    <dgm:cxn modelId="{B4BBBF02-0B1B-4434-A3FA-7C3AB681A1FA}" type="presOf" srcId="{3C91D4E9-C8AC-404E-9720-5F4013A6585F}" destId="{B59B2C44-378F-415B-B1AD-BEC290CB3796}" srcOrd="0" destOrd="0" presId="urn:microsoft.com/office/officeart/2005/8/layout/hierarchy1"/>
    <dgm:cxn modelId="{3B632C69-052B-4C8D-BD84-71275F12AFBF}" type="presOf" srcId="{CD9C6C1D-5CE9-4655-B243-5CCD93F61405}" destId="{DB07B8BB-0EDF-45DD-982C-EBE970328ECD}" srcOrd="0" destOrd="0" presId="urn:microsoft.com/office/officeart/2005/8/layout/hierarchy1"/>
    <dgm:cxn modelId="{775279D5-D86A-4CEC-92A2-B2F67B5F390B}" srcId="{63415F38-9E7E-4ADD-8F32-0BFBA18E766C}" destId="{A2E1EBFA-7CCB-4987-BACD-D68045EA9D3B}" srcOrd="2" destOrd="0" parTransId="{37DA8D0F-E6E6-47FF-B453-3607146AAF4B}" sibTransId="{3C571C2A-A608-4818-B6D4-62586FD1521B}"/>
    <dgm:cxn modelId="{99B5E0EF-B769-400B-B2B0-1E3E42ADC162}" type="presOf" srcId="{CFFEA852-0CFC-4641-B73E-EAF001DF2C70}" destId="{A158ABA6-5422-4961-9FBF-B1F161D22842}" srcOrd="0" destOrd="0" presId="urn:microsoft.com/office/officeart/2005/8/layout/hierarchy1"/>
    <dgm:cxn modelId="{9F4DE17E-D287-421B-B656-EFC80C3D1B6D}" type="presOf" srcId="{B32956FE-83FD-4A50-9C03-1CC8648272F2}" destId="{C7CEEE2D-0B9B-49FF-A264-93D891992372}" srcOrd="0" destOrd="0" presId="urn:microsoft.com/office/officeart/2005/8/layout/hierarchy1"/>
    <dgm:cxn modelId="{EB0A9003-EAAB-47D1-865F-64E4E54E7E1E}" type="presOf" srcId="{90074D27-D49A-467A-BC27-ED613A3FB0FB}" destId="{471BC342-3A67-41F3-B932-CB18BC4DE868}" srcOrd="0" destOrd="0" presId="urn:microsoft.com/office/officeart/2005/8/layout/hierarchy1"/>
    <dgm:cxn modelId="{52AD3267-AB46-41BF-9C1C-415A2DECBC89}" srcId="{63415F38-9E7E-4ADD-8F32-0BFBA18E766C}" destId="{FBEB223A-FB07-4EF6-855D-4834742DD568}" srcOrd="1" destOrd="0" parTransId="{B2F8EB5D-0F2A-4E0E-ACF4-17A9A674370F}" sibTransId="{9C25DC54-445A-4955-844F-8C7145763768}"/>
    <dgm:cxn modelId="{A39CD996-BFE8-45CE-8258-2148CF252F7E}" type="presParOf" srcId="{2164DD2D-D88A-403F-B5F3-6446DB1207E4}" destId="{981157E8-B542-434C-9769-3CE9A193B235}" srcOrd="0" destOrd="0" presId="urn:microsoft.com/office/officeart/2005/8/layout/hierarchy1"/>
    <dgm:cxn modelId="{0BD2A1C0-A25F-4FDA-97BB-0C1FC5AA2A5B}" type="presParOf" srcId="{981157E8-B542-434C-9769-3CE9A193B235}" destId="{194CEAA3-498A-484E-BB2B-E6CC66323FB5}" srcOrd="0" destOrd="0" presId="urn:microsoft.com/office/officeart/2005/8/layout/hierarchy1"/>
    <dgm:cxn modelId="{51F2356F-0CE6-4E14-9C87-86B080F20428}" type="presParOf" srcId="{194CEAA3-498A-484E-BB2B-E6CC66323FB5}" destId="{4291973C-BF5F-4734-B898-1B9B7885A3D1}" srcOrd="0" destOrd="0" presId="urn:microsoft.com/office/officeart/2005/8/layout/hierarchy1"/>
    <dgm:cxn modelId="{32B544B6-5191-44A6-8C52-0DAE527F3192}" type="presParOf" srcId="{194CEAA3-498A-484E-BB2B-E6CC66323FB5}" destId="{DB07B8BB-0EDF-45DD-982C-EBE970328ECD}" srcOrd="1" destOrd="0" presId="urn:microsoft.com/office/officeart/2005/8/layout/hierarchy1"/>
    <dgm:cxn modelId="{08BC4317-829D-4B68-9F98-7F64A73651BE}" type="presParOf" srcId="{981157E8-B542-434C-9769-3CE9A193B235}" destId="{5C903492-42E6-4A4C-B47F-3B51F271643F}" srcOrd="1" destOrd="0" presId="urn:microsoft.com/office/officeart/2005/8/layout/hierarchy1"/>
    <dgm:cxn modelId="{535F8B1A-2659-4172-B7B0-D20B575D3F49}" type="presParOf" srcId="{5C903492-42E6-4A4C-B47F-3B51F271643F}" destId="{C7CEEE2D-0B9B-49FF-A264-93D891992372}" srcOrd="0" destOrd="0" presId="urn:microsoft.com/office/officeart/2005/8/layout/hierarchy1"/>
    <dgm:cxn modelId="{8F4648E3-6896-4262-AA3B-158D3200B901}" type="presParOf" srcId="{5C903492-42E6-4A4C-B47F-3B51F271643F}" destId="{CA11CD10-0CA8-43C5-8365-546EB0430BAD}" srcOrd="1" destOrd="0" presId="urn:microsoft.com/office/officeart/2005/8/layout/hierarchy1"/>
    <dgm:cxn modelId="{B424C4C6-3DDA-4BA3-B57D-392AAFFC6726}" type="presParOf" srcId="{CA11CD10-0CA8-43C5-8365-546EB0430BAD}" destId="{EABCF47E-CD79-4A8F-BCC2-8581E57C988C}" srcOrd="0" destOrd="0" presId="urn:microsoft.com/office/officeart/2005/8/layout/hierarchy1"/>
    <dgm:cxn modelId="{CA90615B-6916-4CDA-BAD0-04DB66BAE87D}" type="presParOf" srcId="{EABCF47E-CD79-4A8F-BCC2-8581E57C988C}" destId="{91D6B345-98C2-490B-9540-DB46B3925ABA}" srcOrd="0" destOrd="0" presId="urn:microsoft.com/office/officeart/2005/8/layout/hierarchy1"/>
    <dgm:cxn modelId="{BD3AA030-CDBB-4F87-9A07-E6C20CB0EF61}" type="presParOf" srcId="{EABCF47E-CD79-4A8F-BCC2-8581E57C988C}" destId="{5034D638-A735-4626-8DF3-604C77C4DC04}" srcOrd="1" destOrd="0" presId="urn:microsoft.com/office/officeart/2005/8/layout/hierarchy1"/>
    <dgm:cxn modelId="{A675E9B7-8F36-4AEA-BF85-4EC870845409}" type="presParOf" srcId="{CA11CD10-0CA8-43C5-8365-546EB0430BAD}" destId="{D5C79FBA-3A7E-48C6-8AA2-0C294BC19E45}" srcOrd="1" destOrd="0" presId="urn:microsoft.com/office/officeart/2005/8/layout/hierarchy1"/>
    <dgm:cxn modelId="{064A2204-B216-48CD-9C48-2EC47D1CFABA}" type="presParOf" srcId="{D5C79FBA-3A7E-48C6-8AA2-0C294BC19E45}" destId="{AD3F0688-EF79-4F40-A0E0-CEFBBC291DC1}" srcOrd="0" destOrd="0" presId="urn:microsoft.com/office/officeart/2005/8/layout/hierarchy1"/>
    <dgm:cxn modelId="{9AEB1A19-506E-4CE9-BD79-DBCAC47CDA8C}" type="presParOf" srcId="{D5C79FBA-3A7E-48C6-8AA2-0C294BC19E45}" destId="{EB76CB4B-1598-4A86-BF3A-7E8AFF76B4C3}" srcOrd="1" destOrd="0" presId="urn:microsoft.com/office/officeart/2005/8/layout/hierarchy1"/>
    <dgm:cxn modelId="{A3A3983A-DB2B-483B-A460-8B02BD328CF1}" type="presParOf" srcId="{EB76CB4B-1598-4A86-BF3A-7E8AFF76B4C3}" destId="{41FCB699-DEE9-427D-9BA0-71530A0ACD7D}" srcOrd="0" destOrd="0" presId="urn:microsoft.com/office/officeart/2005/8/layout/hierarchy1"/>
    <dgm:cxn modelId="{BB347588-48AE-439D-BFD2-C46BC9B392C7}" type="presParOf" srcId="{41FCB699-DEE9-427D-9BA0-71530A0ACD7D}" destId="{414337AD-62E8-414D-84ED-C1134E4DB2CB}" srcOrd="0" destOrd="0" presId="urn:microsoft.com/office/officeart/2005/8/layout/hierarchy1"/>
    <dgm:cxn modelId="{C3C8B2F1-1864-4DB0-8248-4DCC123222D3}" type="presParOf" srcId="{41FCB699-DEE9-427D-9BA0-71530A0ACD7D}" destId="{39D7AEC5-79D9-4CF3-8DC0-8F364985D74D}" srcOrd="1" destOrd="0" presId="urn:microsoft.com/office/officeart/2005/8/layout/hierarchy1"/>
    <dgm:cxn modelId="{2CC320CF-BB78-4424-B1FB-C25A26C903C8}" type="presParOf" srcId="{EB76CB4B-1598-4A86-BF3A-7E8AFF76B4C3}" destId="{D500B7B9-9F15-4BEC-9606-BBA156E33A67}" srcOrd="1" destOrd="0" presId="urn:microsoft.com/office/officeart/2005/8/layout/hierarchy1"/>
    <dgm:cxn modelId="{3D5BE1E5-76A9-4B1D-BCC4-68E00652BAB9}" type="presParOf" srcId="{D500B7B9-9F15-4BEC-9606-BBA156E33A67}" destId="{B59B2C44-378F-415B-B1AD-BEC290CB3796}" srcOrd="0" destOrd="0" presId="urn:microsoft.com/office/officeart/2005/8/layout/hierarchy1"/>
    <dgm:cxn modelId="{F0CA99D1-FF75-4BAF-B74D-81DBBBBA5CE1}" type="presParOf" srcId="{D500B7B9-9F15-4BEC-9606-BBA156E33A67}" destId="{6BD46A01-FBA2-4863-8EA4-2B8F3E52EBF0}" srcOrd="1" destOrd="0" presId="urn:microsoft.com/office/officeart/2005/8/layout/hierarchy1"/>
    <dgm:cxn modelId="{8E27C369-420D-4162-AA52-4E86B9803780}" type="presParOf" srcId="{6BD46A01-FBA2-4863-8EA4-2B8F3E52EBF0}" destId="{277B9E42-1BCF-44D0-888C-382217B7FE26}" srcOrd="0" destOrd="0" presId="urn:microsoft.com/office/officeart/2005/8/layout/hierarchy1"/>
    <dgm:cxn modelId="{03BA3F68-6DB1-48CC-9C0A-20B1FC0BDFB0}" type="presParOf" srcId="{277B9E42-1BCF-44D0-888C-382217B7FE26}" destId="{EDBC5BE0-648A-48E5-9EDD-690C2059417D}" srcOrd="0" destOrd="0" presId="urn:microsoft.com/office/officeart/2005/8/layout/hierarchy1"/>
    <dgm:cxn modelId="{1B9E0888-473E-4B7C-A2E6-8991C2D212B7}" type="presParOf" srcId="{277B9E42-1BCF-44D0-888C-382217B7FE26}" destId="{A158ABA6-5422-4961-9FBF-B1F161D22842}" srcOrd="1" destOrd="0" presId="urn:microsoft.com/office/officeart/2005/8/layout/hierarchy1"/>
    <dgm:cxn modelId="{101FD3D4-1F74-4168-B0D4-11819F5D88D8}" type="presParOf" srcId="{6BD46A01-FBA2-4863-8EA4-2B8F3E52EBF0}" destId="{4BC65749-91B8-470C-9DD8-851E4325B99D}" srcOrd="1" destOrd="0" presId="urn:microsoft.com/office/officeart/2005/8/layout/hierarchy1"/>
    <dgm:cxn modelId="{9EB4A03B-EF92-472D-8D2C-CCF698D13646}" type="presParOf" srcId="{D5C79FBA-3A7E-48C6-8AA2-0C294BC19E45}" destId="{40AA8CDE-C52C-4F57-A89B-697BD2E7C6F3}" srcOrd="2" destOrd="0" presId="urn:microsoft.com/office/officeart/2005/8/layout/hierarchy1"/>
    <dgm:cxn modelId="{11976B88-4B78-447C-B603-F9F2E0894EBC}" type="presParOf" srcId="{D5C79FBA-3A7E-48C6-8AA2-0C294BC19E45}" destId="{5CF271A9-FE3D-4C99-81B1-2F1EA89510B9}" srcOrd="3" destOrd="0" presId="urn:microsoft.com/office/officeart/2005/8/layout/hierarchy1"/>
    <dgm:cxn modelId="{1C1C4C6F-13EE-42A9-A2EF-FAC0E6B3C991}" type="presParOf" srcId="{5CF271A9-FE3D-4C99-81B1-2F1EA89510B9}" destId="{14973F6F-863D-4A1C-8822-3738A347EAC8}" srcOrd="0" destOrd="0" presId="urn:microsoft.com/office/officeart/2005/8/layout/hierarchy1"/>
    <dgm:cxn modelId="{901D2EAA-10BF-443E-9FFE-1A7F9542D01D}" type="presParOf" srcId="{14973F6F-863D-4A1C-8822-3738A347EAC8}" destId="{7274C80E-57DC-47D3-8550-BB8BDADD31C2}" srcOrd="0" destOrd="0" presId="urn:microsoft.com/office/officeart/2005/8/layout/hierarchy1"/>
    <dgm:cxn modelId="{6903B110-6FB1-4D3F-884D-4167444E9CD7}" type="presParOf" srcId="{14973F6F-863D-4A1C-8822-3738A347EAC8}" destId="{5638A10D-BDDF-4E59-8ACC-80BCE67CC3BE}" srcOrd="1" destOrd="0" presId="urn:microsoft.com/office/officeart/2005/8/layout/hierarchy1"/>
    <dgm:cxn modelId="{BDABA341-8F9E-4B01-9398-A217E17792E6}" type="presParOf" srcId="{5CF271A9-FE3D-4C99-81B1-2F1EA89510B9}" destId="{E6E33396-A3E0-4EBA-BF90-AE6B01325916}" srcOrd="1" destOrd="0" presId="urn:microsoft.com/office/officeart/2005/8/layout/hierarchy1"/>
    <dgm:cxn modelId="{693C04B8-8538-4901-8236-78F7AEF2FCA6}" type="presParOf" srcId="{D5C79FBA-3A7E-48C6-8AA2-0C294BC19E45}" destId="{BA3DD1B5-1D2D-460F-816C-CCBBAD12E46D}" srcOrd="4" destOrd="0" presId="urn:microsoft.com/office/officeart/2005/8/layout/hierarchy1"/>
    <dgm:cxn modelId="{8C83826E-5CA5-4133-B9B7-64B8E1909596}" type="presParOf" srcId="{D5C79FBA-3A7E-48C6-8AA2-0C294BC19E45}" destId="{0023A003-3D41-4370-84AE-8E887D7B10D0}" srcOrd="5" destOrd="0" presId="urn:microsoft.com/office/officeart/2005/8/layout/hierarchy1"/>
    <dgm:cxn modelId="{473D22BC-CCCC-416E-A023-D269FB5A5056}" type="presParOf" srcId="{0023A003-3D41-4370-84AE-8E887D7B10D0}" destId="{18E4925F-0817-4843-B92B-8DE4C52CD8E3}" srcOrd="0" destOrd="0" presId="urn:microsoft.com/office/officeart/2005/8/layout/hierarchy1"/>
    <dgm:cxn modelId="{A661AD58-0AB8-49C9-891D-A3F415BE806F}" type="presParOf" srcId="{18E4925F-0817-4843-B92B-8DE4C52CD8E3}" destId="{431EBDB6-BFFB-44DC-BBA7-D4C99BC15565}" srcOrd="0" destOrd="0" presId="urn:microsoft.com/office/officeart/2005/8/layout/hierarchy1"/>
    <dgm:cxn modelId="{A3DC43FA-17CC-4B84-A421-4B4ED75C2F27}" type="presParOf" srcId="{18E4925F-0817-4843-B92B-8DE4C52CD8E3}" destId="{41D27CB3-FCAF-43B7-8728-9FB083103B41}" srcOrd="1" destOrd="0" presId="urn:microsoft.com/office/officeart/2005/8/layout/hierarchy1"/>
    <dgm:cxn modelId="{211664A1-FD73-45CA-A0D5-E8EDDC322893}" type="presParOf" srcId="{0023A003-3D41-4370-84AE-8E887D7B10D0}" destId="{403B1927-98A4-4626-AD43-51A3E602A4C5}" srcOrd="1" destOrd="0" presId="urn:microsoft.com/office/officeart/2005/8/layout/hierarchy1"/>
    <dgm:cxn modelId="{C7C4EE62-577F-48D7-8C5B-B01128A9BA3C}" type="presParOf" srcId="{403B1927-98A4-4626-AD43-51A3E602A4C5}" destId="{63DD46A3-992D-45A9-BDE6-D58DBC4C0614}" srcOrd="0" destOrd="0" presId="urn:microsoft.com/office/officeart/2005/8/layout/hierarchy1"/>
    <dgm:cxn modelId="{28043122-C998-44E0-AFEA-ECE2978D1A28}" type="presParOf" srcId="{403B1927-98A4-4626-AD43-51A3E602A4C5}" destId="{F41EDE07-4C4A-475C-91C7-6D63F00110EF}" srcOrd="1" destOrd="0" presId="urn:microsoft.com/office/officeart/2005/8/layout/hierarchy1"/>
    <dgm:cxn modelId="{819BBF2C-24C2-4DCD-A3E3-439C49780737}" type="presParOf" srcId="{F41EDE07-4C4A-475C-91C7-6D63F00110EF}" destId="{3255C68D-18C8-4F29-8238-2A7A1BF32B6F}" srcOrd="0" destOrd="0" presId="urn:microsoft.com/office/officeart/2005/8/layout/hierarchy1"/>
    <dgm:cxn modelId="{1D9BF982-70DF-45CD-9093-423AB8640F4D}" type="presParOf" srcId="{3255C68D-18C8-4F29-8238-2A7A1BF32B6F}" destId="{C58306D9-66F1-43E6-8719-A775E45B616D}" srcOrd="0" destOrd="0" presId="urn:microsoft.com/office/officeart/2005/8/layout/hierarchy1"/>
    <dgm:cxn modelId="{6691D0B7-C92D-4E62-A0F3-1F1D43144F4E}" type="presParOf" srcId="{3255C68D-18C8-4F29-8238-2A7A1BF32B6F}" destId="{0ABA9FF9-9638-4883-98D7-04B932019637}" srcOrd="1" destOrd="0" presId="urn:microsoft.com/office/officeart/2005/8/layout/hierarchy1"/>
    <dgm:cxn modelId="{8A5FAF87-0258-4763-878B-24A0B032AC1F}" type="presParOf" srcId="{F41EDE07-4C4A-475C-91C7-6D63F00110EF}" destId="{2493293E-01AA-42A3-9D81-6BAD314A1E47}" srcOrd="1" destOrd="0" presId="urn:microsoft.com/office/officeart/2005/8/layout/hierarchy1"/>
    <dgm:cxn modelId="{BCB52951-B313-4EFE-BC2D-2085DC3E0839}" type="presParOf" srcId="{D5C79FBA-3A7E-48C6-8AA2-0C294BC19E45}" destId="{CCE26650-2656-4B6B-8DB6-26C9F809AED0}" srcOrd="6" destOrd="0" presId="urn:microsoft.com/office/officeart/2005/8/layout/hierarchy1"/>
    <dgm:cxn modelId="{1FD24477-F96B-46E5-9F3A-D4874A2261AC}" type="presParOf" srcId="{D5C79FBA-3A7E-48C6-8AA2-0C294BC19E45}" destId="{D9E5E920-35F7-4F6A-A764-3B8001E3E69E}" srcOrd="7" destOrd="0" presId="urn:microsoft.com/office/officeart/2005/8/layout/hierarchy1"/>
    <dgm:cxn modelId="{691B2FB0-1DA1-4BB5-B5DD-6FB6CC8E53B2}" type="presParOf" srcId="{D9E5E920-35F7-4F6A-A764-3B8001E3E69E}" destId="{B4D98832-21A3-429D-80E1-A474BCB6060F}" srcOrd="0" destOrd="0" presId="urn:microsoft.com/office/officeart/2005/8/layout/hierarchy1"/>
    <dgm:cxn modelId="{ED3DFC9A-A62B-46B6-B17F-A45E02CCCB35}" type="presParOf" srcId="{B4D98832-21A3-429D-80E1-A474BCB6060F}" destId="{EA8C8020-8FDC-46CC-BA4D-96453919AC9F}" srcOrd="0" destOrd="0" presId="urn:microsoft.com/office/officeart/2005/8/layout/hierarchy1"/>
    <dgm:cxn modelId="{E1B344B4-297B-4F5E-80FA-8B5BF8306E28}" type="presParOf" srcId="{B4D98832-21A3-429D-80E1-A474BCB6060F}" destId="{1791EE49-4768-47B0-87EB-FF535A7A1870}" srcOrd="1" destOrd="0" presId="urn:microsoft.com/office/officeart/2005/8/layout/hierarchy1"/>
    <dgm:cxn modelId="{E50BFCDC-1D11-4D24-B2F2-71F4BF4B5B43}" type="presParOf" srcId="{D9E5E920-35F7-4F6A-A764-3B8001E3E69E}" destId="{AE83EB6B-A08B-4840-AA23-1B20B7CBECB0}" srcOrd="1" destOrd="0" presId="urn:microsoft.com/office/officeart/2005/8/layout/hierarchy1"/>
    <dgm:cxn modelId="{494DE05D-8C90-423D-AD47-04763B023746}" type="presParOf" srcId="{D5C79FBA-3A7E-48C6-8AA2-0C294BC19E45}" destId="{A318EE45-7B86-4D42-9725-A463E689BC86}" srcOrd="8" destOrd="0" presId="urn:microsoft.com/office/officeart/2005/8/layout/hierarchy1"/>
    <dgm:cxn modelId="{BED4F0E3-25A7-4173-8619-9AFF71B29175}" type="presParOf" srcId="{D5C79FBA-3A7E-48C6-8AA2-0C294BC19E45}" destId="{C111A0E4-FBDD-416E-89B6-4E53827EAE8B}" srcOrd="9" destOrd="0" presId="urn:microsoft.com/office/officeart/2005/8/layout/hierarchy1"/>
    <dgm:cxn modelId="{B49FC5D8-8E88-41C0-B05F-92FFE99ED00B}" type="presParOf" srcId="{C111A0E4-FBDD-416E-89B6-4E53827EAE8B}" destId="{947B8124-4A1A-47C0-911E-4BAE326F3800}" srcOrd="0" destOrd="0" presId="urn:microsoft.com/office/officeart/2005/8/layout/hierarchy1"/>
    <dgm:cxn modelId="{8A0DC74E-9339-41C8-B9F8-294112717109}" type="presParOf" srcId="{947B8124-4A1A-47C0-911E-4BAE326F3800}" destId="{5AB9F3E5-061E-42D6-A7E6-B1712545F100}" srcOrd="0" destOrd="0" presId="urn:microsoft.com/office/officeart/2005/8/layout/hierarchy1"/>
    <dgm:cxn modelId="{5D1A6A47-4BE3-412D-B001-C58EA3E7A4A6}" type="presParOf" srcId="{947B8124-4A1A-47C0-911E-4BAE326F3800}" destId="{EEA194B1-4A90-4F46-B352-D7E074E49F7A}" srcOrd="1" destOrd="0" presId="urn:microsoft.com/office/officeart/2005/8/layout/hierarchy1"/>
    <dgm:cxn modelId="{99274239-690F-43DF-B8DA-0C5B8FA2C791}" type="presParOf" srcId="{C111A0E4-FBDD-416E-89B6-4E53827EAE8B}" destId="{4E19FEDA-F0AE-4A2E-B022-D15C270C8DDF}" srcOrd="1" destOrd="0" presId="urn:microsoft.com/office/officeart/2005/8/layout/hierarchy1"/>
    <dgm:cxn modelId="{FD9B03FE-103A-4B02-9685-9AD70618F2E2}" type="presParOf" srcId="{4E19FEDA-F0AE-4A2E-B022-D15C270C8DDF}" destId="{471BC342-3A67-41F3-B932-CB18BC4DE868}" srcOrd="0" destOrd="0" presId="urn:microsoft.com/office/officeart/2005/8/layout/hierarchy1"/>
    <dgm:cxn modelId="{3E90A2C8-CEA8-4D6B-928F-81F1F3941225}" type="presParOf" srcId="{4E19FEDA-F0AE-4A2E-B022-D15C270C8DDF}" destId="{AD0BDCC3-2A65-40DC-9324-EB0174912374}" srcOrd="1" destOrd="0" presId="urn:microsoft.com/office/officeart/2005/8/layout/hierarchy1"/>
    <dgm:cxn modelId="{AB866148-5DE4-4889-A60F-2BA803CE9AA8}" type="presParOf" srcId="{AD0BDCC3-2A65-40DC-9324-EB0174912374}" destId="{DFCEB0C0-588B-4B96-8D21-7D2A6B4C4264}" srcOrd="0" destOrd="0" presId="urn:microsoft.com/office/officeart/2005/8/layout/hierarchy1"/>
    <dgm:cxn modelId="{E026D9D9-340D-4E43-AFCB-18455E9E141D}" type="presParOf" srcId="{DFCEB0C0-588B-4B96-8D21-7D2A6B4C4264}" destId="{4625E78F-FFC7-4BA3-A8D0-D9582E785240}" srcOrd="0" destOrd="0" presId="urn:microsoft.com/office/officeart/2005/8/layout/hierarchy1"/>
    <dgm:cxn modelId="{C1FF0F08-E8CA-4BC4-9CE6-84D62366536B}" type="presParOf" srcId="{DFCEB0C0-588B-4B96-8D21-7D2A6B4C4264}" destId="{D6626F86-FEFA-4F4C-9EA0-DA5E61483C06}" srcOrd="1" destOrd="0" presId="urn:microsoft.com/office/officeart/2005/8/layout/hierarchy1"/>
    <dgm:cxn modelId="{8AAC3051-EF17-49EB-91FB-99482250312C}" type="presParOf" srcId="{AD0BDCC3-2A65-40DC-9324-EB0174912374}" destId="{141785CB-5044-4133-BC1E-65D55FF582A0}" srcOrd="1" destOrd="0" presId="urn:microsoft.com/office/officeart/2005/8/layout/hierarchy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1BC342-3A67-41F3-B932-CB18BC4DE868}">
      <dsp:nvSpPr>
        <dsp:cNvPr id="0" name=""/>
        <dsp:cNvSpPr/>
      </dsp:nvSpPr>
      <dsp:spPr>
        <a:xfrm>
          <a:off x="7616198" y="3850687"/>
          <a:ext cx="91440" cy="413349"/>
        </a:xfrm>
        <a:custGeom>
          <a:avLst/>
          <a:gdLst/>
          <a:ahLst/>
          <a:cxnLst/>
          <a:rect l="0" t="0" r="0" b="0"/>
          <a:pathLst>
            <a:path>
              <a:moveTo>
                <a:pt x="45720" y="0"/>
              </a:moveTo>
              <a:lnTo>
                <a:pt x="45720" y="41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18EE45-7B86-4D42-9725-A463E689BC86}">
      <dsp:nvSpPr>
        <dsp:cNvPr id="0" name=""/>
        <dsp:cNvSpPr/>
      </dsp:nvSpPr>
      <dsp:spPr>
        <a:xfrm>
          <a:off x="4187732" y="2534839"/>
          <a:ext cx="3474186" cy="413349"/>
        </a:xfrm>
        <a:custGeom>
          <a:avLst/>
          <a:gdLst/>
          <a:ahLst/>
          <a:cxnLst/>
          <a:rect l="0" t="0" r="0" b="0"/>
          <a:pathLst>
            <a:path>
              <a:moveTo>
                <a:pt x="0" y="0"/>
              </a:moveTo>
              <a:lnTo>
                <a:pt x="0" y="281685"/>
              </a:lnTo>
              <a:lnTo>
                <a:pt x="3474186" y="281685"/>
              </a:lnTo>
              <a:lnTo>
                <a:pt x="3474186" y="41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26650-2656-4B6B-8DB6-26C9F809AED0}">
      <dsp:nvSpPr>
        <dsp:cNvPr id="0" name=""/>
        <dsp:cNvSpPr/>
      </dsp:nvSpPr>
      <dsp:spPr>
        <a:xfrm>
          <a:off x="4187732" y="2534839"/>
          <a:ext cx="1737093" cy="413349"/>
        </a:xfrm>
        <a:custGeom>
          <a:avLst/>
          <a:gdLst/>
          <a:ahLst/>
          <a:cxnLst/>
          <a:rect l="0" t="0" r="0" b="0"/>
          <a:pathLst>
            <a:path>
              <a:moveTo>
                <a:pt x="0" y="0"/>
              </a:moveTo>
              <a:lnTo>
                <a:pt x="0" y="281685"/>
              </a:lnTo>
              <a:lnTo>
                <a:pt x="1737093" y="281685"/>
              </a:lnTo>
              <a:lnTo>
                <a:pt x="1737093" y="41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DD46A3-992D-45A9-BDE6-D58DBC4C0614}">
      <dsp:nvSpPr>
        <dsp:cNvPr id="0" name=""/>
        <dsp:cNvSpPr/>
      </dsp:nvSpPr>
      <dsp:spPr>
        <a:xfrm>
          <a:off x="4142012" y="3850687"/>
          <a:ext cx="91440" cy="413349"/>
        </a:xfrm>
        <a:custGeom>
          <a:avLst/>
          <a:gdLst/>
          <a:ahLst/>
          <a:cxnLst/>
          <a:rect l="0" t="0" r="0" b="0"/>
          <a:pathLst>
            <a:path>
              <a:moveTo>
                <a:pt x="45720" y="0"/>
              </a:moveTo>
              <a:lnTo>
                <a:pt x="45720" y="41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3DD1B5-1D2D-460F-816C-CCBBAD12E46D}">
      <dsp:nvSpPr>
        <dsp:cNvPr id="0" name=""/>
        <dsp:cNvSpPr/>
      </dsp:nvSpPr>
      <dsp:spPr>
        <a:xfrm>
          <a:off x="4142012" y="2534839"/>
          <a:ext cx="91440" cy="413349"/>
        </a:xfrm>
        <a:custGeom>
          <a:avLst/>
          <a:gdLst/>
          <a:ahLst/>
          <a:cxnLst/>
          <a:rect l="0" t="0" r="0" b="0"/>
          <a:pathLst>
            <a:path>
              <a:moveTo>
                <a:pt x="45720" y="0"/>
              </a:moveTo>
              <a:lnTo>
                <a:pt x="45720" y="41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AA8CDE-C52C-4F57-A89B-697BD2E7C6F3}">
      <dsp:nvSpPr>
        <dsp:cNvPr id="0" name=""/>
        <dsp:cNvSpPr/>
      </dsp:nvSpPr>
      <dsp:spPr>
        <a:xfrm>
          <a:off x="2450638" y="2534839"/>
          <a:ext cx="1737093" cy="413349"/>
        </a:xfrm>
        <a:custGeom>
          <a:avLst/>
          <a:gdLst/>
          <a:ahLst/>
          <a:cxnLst/>
          <a:rect l="0" t="0" r="0" b="0"/>
          <a:pathLst>
            <a:path>
              <a:moveTo>
                <a:pt x="1737093" y="0"/>
              </a:moveTo>
              <a:lnTo>
                <a:pt x="1737093" y="281685"/>
              </a:lnTo>
              <a:lnTo>
                <a:pt x="0" y="281685"/>
              </a:lnTo>
              <a:lnTo>
                <a:pt x="0" y="41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9B2C44-378F-415B-B1AD-BEC290CB3796}">
      <dsp:nvSpPr>
        <dsp:cNvPr id="0" name=""/>
        <dsp:cNvSpPr/>
      </dsp:nvSpPr>
      <dsp:spPr>
        <a:xfrm>
          <a:off x="667825" y="3850687"/>
          <a:ext cx="91440" cy="413349"/>
        </a:xfrm>
        <a:custGeom>
          <a:avLst/>
          <a:gdLst/>
          <a:ahLst/>
          <a:cxnLst/>
          <a:rect l="0" t="0" r="0" b="0"/>
          <a:pathLst>
            <a:path>
              <a:moveTo>
                <a:pt x="45720" y="0"/>
              </a:moveTo>
              <a:lnTo>
                <a:pt x="45720" y="41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3F0688-EF79-4F40-A0E0-CEFBBC291DC1}">
      <dsp:nvSpPr>
        <dsp:cNvPr id="0" name=""/>
        <dsp:cNvSpPr/>
      </dsp:nvSpPr>
      <dsp:spPr>
        <a:xfrm>
          <a:off x="713545" y="2534839"/>
          <a:ext cx="3474186" cy="413349"/>
        </a:xfrm>
        <a:custGeom>
          <a:avLst/>
          <a:gdLst/>
          <a:ahLst/>
          <a:cxnLst/>
          <a:rect l="0" t="0" r="0" b="0"/>
          <a:pathLst>
            <a:path>
              <a:moveTo>
                <a:pt x="3474186" y="0"/>
              </a:moveTo>
              <a:lnTo>
                <a:pt x="3474186" y="281685"/>
              </a:lnTo>
              <a:lnTo>
                <a:pt x="0" y="281685"/>
              </a:lnTo>
              <a:lnTo>
                <a:pt x="0" y="41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CEEE2D-0B9B-49FF-A264-93D891992372}">
      <dsp:nvSpPr>
        <dsp:cNvPr id="0" name=""/>
        <dsp:cNvSpPr/>
      </dsp:nvSpPr>
      <dsp:spPr>
        <a:xfrm>
          <a:off x="4142012" y="1218990"/>
          <a:ext cx="91440" cy="413349"/>
        </a:xfrm>
        <a:custGeom>
          <a:avLst/>
          <a:gdLst/>
          <a:ahLst/>
          <a:cxnLst/>
          <a:rect l="0" t="0" r="0" b="0"/>
          <a:pathLst>
            <a:path>
              <a:moveTo>
                <a:pt x="45720" y="0"/>
              </a:moveTo>
              <a:lnTo>
                <a:pt x="45720" y="413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91973C-BF5F-4734-B898-1B9B7885A3D1}">
      <dsp:nvSpPr>
        <dsp:cNvPr id="0" name=""/>
        <dsp:cNvSpPr/>
      </dsp:nvSpPr>
      <dsp:spPr>
        <a:xfrm>
          <a:off x="3477103" y="316492"/>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07B8BB-0EDF-45DD-982C-EBE970328ECD}">
      <dsp:nvSpPr>
        <dsp:cNvPr id="0" name=""/>
        <dsp:cNvSpPr/>
      </dsp:nvSpPr>
      <dsp:spPr>
        <a:xfrm>
          <a:off x="3635020" y="466513"/>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Head of Income Generation </a:t>
          </a:r>
        </a:p>
        <a:p>
          <a:pPr lvl="0" algn="ctr" defTabSz="533400">
            <a:lnSpc>
              <a:spcPct val="90000"/>
            </a:lnSpc>
            <a:spcBef>
              <a:spcPct val="0"/>
            </a:spcBef>
            <a:spcAft>
              <a:spcPct val="35000"/>
            </a:spcAft>
          </a:pPr>
          <a:endParaRPr lang="en-GB" sz="1200" kern="1200"/>
        </a:p>
      </dsp:txBody>
      <dsp:txXfrm>
        <a:off x="3635020" y="466513"/>
        <a:ext cx="1421258" cy="902498"/>
      </dsp:txXfrm>
    </dsp:sp>
    <dsp:sp modelId="{91D6B345-98C2-490B-9540-DB46B3925ABA}">
      <dsp:nvSpPr>
        <dsp:cNvPr id="0" name=""/>
        <dsp:cNvSpPr/>
      </dsp:nvSpPr>
      <dsp:spPr>
        <a:xfrm>
          <a:off x="3477103" y="1632340"/>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34D638-A735-4626-8DF3-604C77C4DC04}">
      <dsp:nvSpPr>
        <dsp:cNvPr id="0" name=""/>
        <dsp:cNvSpPr/>
      </dsp:nvSpPr>
      <dsp:spPr>
        <a:xfrm>
          <a:off x="3635020" y="1782361"/>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Fundraising Manager</a:t>
          </a:r>
        </a:p>
        <a:p>
          <a:pPr lvl="0" algn="ctr" defTabSz="533400">
            <a:lnSpc>
              <a:spcPct val="90000"/>
            </a:lnSpc>
            <a:spcBef>
              <a:spcPct val="0"/>
            </a:spcBef>
            <a:spcAft>
              <a:spcPct val="35000"/>
            </a:spcAft>
          </a:pPr>
          <a:endParaRPr lang="en-GB" sz="1200" kern="1200"/>
        </a:p>
      </dsp:txBody>
      <dsp:txXfrm>
        <a:off x="3635020" y="1782361"/>
        <a:ext cx="1421258" cy="902498"/>
      </dsp:txXfrm>
    </dsp:sp>
    <dsp:sp modelId="{414337AD-62E8-414D-84ED-C1134E4DB2CB}">
      <dsp:nvSpPr>
        <dsp:cNvPr id="0" name=""/>
        <dsp:cNvSpPr/>
      </dsp:nvSpPr>
      <dsp:spPr>
        <a:xfrm>
          <a:off x="2916" y="2948188"/>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D7AEC5-79D9-4CF3-8DC0-8F364985D74D}">
      <dsp:nvSpPr>
        <dsp:cNvPr id="0" name=""/>
        <dsp:cNvSpPr/>
      </dsp:nvSpPr>
      <dsp:spPr>
        <a:xfrm>
          <a:off x="160834" y="3098209"/>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Corpoate Partnerships Officer</a:t>
          </a:r>
        </a:p>
      </dsp:txBody>
      <dsp:txXfrm>
        <a:off x="160834" y="3098209"/>
        <a:ext cx="1421258" cy="902498"/>
      </dsp:txXfrm>
    </dsp:sp>
    <dsp:sp modelId="{EDBC5BE0-648A-48E5-9EDD-690C2059417D}">
      <dsp:nvSpPr>
        <dsp:cNvPr id="0" name=""/>
        <dsp:cNvSpPr/>
      </dsp:nvSpPr>
      <dsp:spPr>
        <a:xfrm>
          <a:off x="2916" y="4264036"/>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58ABA6-5422-4961-9FBF-B1F161D22842}">
      <dsp:nvSpPr>
        <dsp:cNvPr id="0" name=""/>
        <dsp:cNvSpPr/>
      </dsp:nvSpPr>
      <dsp:spPr>
        <a:xfrm>
          <a:off x="160834" y="4414058"/>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Corporate Partnerships Assistant</a:t>
          </a:r>
        </a:p>
        <a:p>
          <a:pPr lvl="0" algn="ctr" defTabSz="533400">
            <a:lnSpc>
              <a:spcPct val="90000"/>
            </a:lnSpc>
            <a:spcBef>
              <a:spcPct val="0"/>
            </a:spcBef>
            <a:spcAft>
              <a:spcPct val="35000"/>
            </a:spcAft>
          </a:pPr>
          <a:endParaRPr lang="en-GB" sz="1200" kern="1200"/>
        </a:p>
      </dsp:txBody>
      <dsp:txXfrm>
        <a:off x="160834" y="4414058"/>
        <a:ext cx="1421258" cy="902498"/>
      </dsp:txXfrm>
    </dsp:sp>
    <dsp:sp modelId="{7274C80E-57DC-47D3-8550-BB8BDADD31C2}">
      <dsp:nvSpPr>
        <dsp:cNvPr id="0" name=""/>
        <dsp:cNvSpPr/>
      </dsp:nvSpPr>
      <dsp:spPr>
        <a:xfrm>
          <a:off x="1740009" y="2948188"/>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38A10D-BDDF-4E59-8ACC-80BCE67CC3BE}">
      <dsp:nvSpPr>
        <dsp:cNvPr id="0" name=""/>
        <dsp:cNvSpPr/>
      </dsp:nvSpPr>
      <dsp:spPr>
        <a:xfrm>
          <a:off x="1897927" y="3098209"/>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Trusts Officer</a:t>
          </a:r>
        </a:p>
        <a:p>
          <a:pPr lvl="0" algn="ctr" defTabSz="533400">
            <a:lnSpc>
              <a:spcPct val="90000"/>
            </a:lnSpc>
            <a:spcBef>
              <a:spcPct val="0"/>
            </a:spcBef>
            <a:spcAft>
              <a:spcPct val="35000"/>
            </a:spcAft>
          </a:pPr>
          <a:r>
            <a:rPr lang="en-GB" sz="1200" kern="1200"/>
            <a:t>P-T 22.5-30hrs</a:t>
          </a:r>
        </a:p>
        <a:p>
          <a:pPr lvl="0" algn="ctr" defTabSz="533400">
            <a:lnSpc>
              <a:spcPct val="90000"/>
            </a:lnSpc>
            <a:spcBef>
              <a:spcPct val="0"/>
            </a:spcBef>
            <a:spcAft>
              <a:spcPct val="35000"/>
            </a:spcAft>
          </a:pPr>
          <a:r>
            <a:rPr lang="en-GB" sz="1200" kern="1200"/>
            <a:t>Currently Vacant</a:t>
          </a:r>
        </a:p>
      </dsp:txBody>
      <dsp:txXfrm>
        <a:off x="1897927" y="3098209"/>
        <a:ext cx="1421258" cy="902498"/>
      </dsp:txXfrm>
    </dsp:sp>
    <dsp:sp modelId="{431EBDB6-BFFB-44DC-BBA7-D4C99BC15565}">
      <dsp:nvSpPr>
        <dsp:cNvPr id="0" name=""/>
        <dsp:cNvSpPr/>
      </dsp:nvSpPr>
      <dsp:spPr>
        <a:xfrm>
          <a:off x="3477103" y="2948188"/>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D27CB3-FCAF-43B7-8728-9FB083103B41}">
      <dsp:nvSpPr>
        <dsp:cNvPr id="0" name=""/>
        <dsp:cNvSpPr/>
      </dsp:nvSpPr>
      <dsp:spPr>
        <a:xfrm>
          <a:off x="3635020" y="3098209"/>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Supporter Care Officer</a:t>
          </a:r>
        </a:p>
      </dsp:txBody>
      <dsp:txXfrm>
        <a:off x="3635020" y="3098209"/>
        <a:ext cx="1421258" cy="902498"/>
      </dsp:txXfrm>
    </dsp:sp>
    <dsp:sp modelId="{C58306D9-66F1-43E6-8719-A775E45B616D}">
      <dsp:nvSpPr>
        <dsp:cNvPr id="0" name=""/>
        <dsp:cNvSpPr/>
      </dsp:nvSpPr>
      <dsp:spPr>
        <a:xfrm>
          <a:off x="3477103" y="4264036"/>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A9FF9-9638-4883-98D7-04B932019637}">
      <dsp:nvSpPr>
        <dsp:cNvPr id="0" name=""/>
        <dsp:cNvSpPr/>
      </dsp:nvSpPr>
      <dsp:spPr>
        <a:xfrm>
          <a:off x="3635020" y="4414058"/>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Supporter Services Assistant</a:t>
          </a:r>
        </a:p>
      </dsp:txBody>
      <dsp:txXfrm>
        <a:off x="3635020" y="4414058"/>
        <a:ext cx="1421258" cy="902498"/>
      </dsp:txXfrm>
    </dsp:sp>
    <dsp:sp modelId="{EA8C8020-8FDC-46CC-BA4D-96453919AC9F}">
      <dsp:nvSpPr>
        <dsp:cNvPr id="0" name=""/>
        <dsp:cNvSpPr/>
      </dsp:nvSpPr>
      <dsp:spPr>
        <a:xfrm>
          <a:off x="5214196" y="2948188"/>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91EE49-4768-47B0-87EB-FF535A7A1870}">
      <dsp:nvSpPr>
        <dsp:cNvPr id="0" name=""/>
        <dsp:cNvSpPr/>
      </dsp:nvSpPr>
      <dsp:spPr>
        <a:xfrm>
          <a:off x="5372113" y="3098209"/>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Community Fundraising Officer</a:t>
          </a:r>
        </a:p>
      </dsp:txBody>
      <dsp:txXfrm>
        <a:off x="5372113" y="3098209"/>
        <a:ext cx="1421258" cy="902498"/>
      </dsp:txXfrm>
    </dsp:sp>
    <dsp:sp modelId="{5AB9F3E5-061E-42D6-A7E6-B1712545F100}">
      <dsp:nvSpPr>
        <dsp:cNvPr id="0" name=""/>
        <dsp:cNvSpPr/>
      </dsp:nvSpPr>
      <dsp:spPr>
        <a:xfrm>
          <a:off x="6951289" y="2948188"/>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A194B1-4A90-4F46-B352-D7E074E49F7A}">
      <dsp:nvSpPr>
        <dsp:cNvPr id="0" name=""/>
        <dsp:cNvSpPr/>
      </dsp:nvSpPr>
      <dsp:spPr>
        <a:xfrm>
          <a:off x="7109207" y="3098209"/>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Events Fundraising Officer</a:t>
          </a:r>
        </a:p>
      </dsp:txBody>
      <dsp:txXfrm>
        <a:off x="7109207" y="3098209"/>
        <a:ext cx="1421258" cy="902498"/>
      </dsp:txXfrm>
    </dsp:sp>
    <dsp:sp modelId="{4625E78F-FFC7-4BA3-A8D0-D9582E785240}">
      <dsp:nvSpPr>
        <dsp:cNvPr id="0" name=""/>
        <dsp:cNvSpPr/>
      </dsp:nvSpPr>
      <dsp:spPr>
        <a:xfrm>
          <a:off x="6951289" y="4264036"/>
          <a:ext cx="1421258" cy="902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626F86-FEFA-4F4C-9EA0-DA5E61483C06}">
      <dsp:nvSpPr>
        <dsp:cNvPr id="0" name=""/>
        <dsp:cNvSpPr/>
      </dsp:nvSpPr>
      <dsp:spPr>
        <a:xfrm>
          <a:off x="7109207" y="4414058"/>
          <a:ext cx="1421258" cy="902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Events &amp; Community Assistant</a:t>
          </a:r>
        </a:p>
      </dsp:txBody>
      <dsp:txXfrm>
        <a:off x="7109207" y="4414058"/>
        <a:ext cx="1421258" cy="9024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3BDD2-840E-43F2-8EFF-9F7114E4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Bennett</dc:creator>
  <cp:lastModifiedBy>asibbit</cp:lastModifiedBy>
  <cp:revision>3</cp:revision>
  <cp:lastPrinted>2019-10-10T15:46:00Z</cp:lastPrinted>
  <dcterms:created xsi:type="dcterms:W3CDTF">2019-10-10T15:47:00Z</dcterms:created>
  <dcterms:modified xsi:type="dcterms:W3CDTF">2019-10-24T11:42:00Z</dcterms:modified>
</cp:coreProperties>
</file>